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20AB9" w14:textId="105ABD5F" w:rsidR="00CC5A5B" w:rsidRPr="00F06988" w:rsidRDefault="001C3F7E" w:rsidP="00CC5A5B">
      <w:pPr>
        <w:spacing w:line="259" w:lineRule="auto"/>
        <w:jc w:val="right"/>
        <w:rPr>
          <w:rFonts w:ascii="Arial" w:eastAsia="Calibri" w:hAnsi="Arial" w:cs="Arial"/>
          <w:b/>
          <w:lang w:val="es-MX" w:eastAsia="en-US"/>
        </w:rPr>
      </w:pPr>
      <w:r w:rsidRPr="00F06988">
        <w:rPr>
          <w:rFonts w:ascii="Arial" w:eastAsia="Calibri" w:hAnsi="Arial" w:cs="Arial"/>
          <w:b/>
          <w:lang w:val="es-MX" w:eastAsia="en-US"/>
        </w:rPr>
        <w:t>Tercera</w:t>
      </w:r>
      <w:r w:rsidR="00CC5A5B" w:rsidRPr="00F06988">
        <w:rPr>
          <w:rFonts w:ascii="Arial" w:eastAsia="Calibri" w:hAnsi="Arial" w:cs="Arial"/>
          <w:b/>
          <w:lang w:val="es-MX" w:eastAsia="en-US"/>
        </w:rPr>
        <w:t xml:space="preserve"> Sesión </w:t>
      </w:r>
      <w:r w:rsidR="00E426F9" w:rsidRPr="00F06988">
        <w:rPr>
          <w:rFonts w:ascii="Arial" w:eastAsia="Calibri" w:hAnsi="Arial" w:cs="Arial"/>
          <w:b/>
          <w:lang w:val="es-MX" w:eastAsia="en-US"/>
        </w:rPr>
        <w:t>Extraordinaria</w:t>
      </w:r>
      <w:r w:rsidR="00CC5A5B" w:rsidRPr="00F06988">
        <w:rPr>
          <w:rFonts w:ascii="Arial" w:eastAsia="Calibri" w:hAnsi="Arial" w:cs="Arial"/>
          <w:b/>
          <w:lang w:val="es-MX" w:eastAsia="en-US"/>
        </w:rPr>
        <w:t xml:space="preserve"> del año 20</w:t>
      </w:r>
      <w:r w:rsidR="001C2F81" w:rsidRPr="00F06988">
        <w:rPr>
          <w:rFonts w:ascii="Arial" w:eastAsia="Calibri" w:hAnsi="Arial" w:cs="Arial"/>
          <w:b/>
          <w:lang w:val="es-MX" w:eastAsia="en-US"/>
        </w:rPr>
        <w:t>2</w:t>
      </w:r>
      <w:r w:rsidR="00E426F9" w:rsidRPr="00F06988">
        <w:rPr>
          <w:rFonts w:ascii="Arial" w:eastAsia="Calibri" w:hAnsi="Arial" w:cs="Arial"/>
          <w:b/>
          <w:lang w:val="es-MX" w:eastAsia="en-US"/>
        </w:rPr>
        <w:t>1</w:t>
      </w:r>
      <w:r w:rsidR="00CC5A5B" w:rsidRPr="00F06988">
        <w:rPr>
          <w:rFonts w:ascii="Arial" w:eastAsia="Calibri" w:hAnsi="Arial" w:cs="Arial"/>
          <w:b/>
          <w:lang w:val="es-MX" w:eastAsia="en-US"/>
        </w:rPr>
        <w:t xml:space="preserve">,  </w:t>
      </w:r>
    </w:p>
    <w:p w14:paraId="5612471A" w14:textId="5DE3FF2C" w:rsidR="00CC5A5B" w:rsidRPr="00F06988" w:rsidRDefault="00D40BEE" w:rsidP="00CC5A5B">
      <w:pPr>
        <w:spacing w:line="259" w:lineRule="auto"/>
        <w:jc w:val="right"/>
        <w:rPr>
          <w:rFonts w:ascii="Arial" w:eastAsia="Calibri" w:hAnsi="Arial" w:cs="Arial"/>
          <w:b/>
          <w:lang w:val="es-MX" w:eastAsia="en-US"/>
        </w:rPr>
      </w:pPr>
      <w:r w:rsidRPr="00F06988">
        <w:rPr>
          <w:rFonts w:ascii="Arial" w:eastAsia="Calibri" w:hAnsi="Arial" w:cs="Arial"/>
          <w:b/>
          <w:lang w:val="es-MX" w:eastAsia="en-US"/>
        </w:rPr>
        <w:t>0</w:t>
      </w:r>
      <w:r w:rsidR="001C3F7E" w:rsidRPr="00F06988">
        <w:rPr>
          <w:rFonts w:ascii="Arial" w:eastAsia="Calibri" w:hAnsi="Arial" w:cs="Arial"/>
          <w:b/>
          <w:lang w:val="es-MX" w:eastAsia="en-US"/>
        </w:rPr>
        <w:t>3</w:t>
      </w:r>
      <w:r w:rsidR="00CC5A5B" w:rsidRPr="00F06988">
        <w:rPr>
          <w:rFonts w:ascii="Arial" w:eastAsia="Calibri" w:hAnsi="Arial" w:cs="Arial"/>
          <w:b/>
          <w:lang w:val="es-MX" w:eastAsia="en-US"/>
        </w:rPr>
        <w:t>/20</w:t>
      </w:r>
      <w:r w:rsidR="001C2F81" w:rsidRPr="00F06988">
        <w:rPr>
          <w:rFonts w:ascii="Arial" w:eastAsia="Calibri" w:hAnsi="Arial" w:cs="Arial"/>
          <w:b/>
          <w:lang w:val="es-MX" w:eastAsia="en-US"/>
        </w:rPr>
        <w:t>2</w:t>
      </w:r>
      <w:r w:rsidR="00E426F9" w:rsidRPr="00F06988">
        <w:rPr>
          <w:rFonts w:ascii="Arial" w:eastAsia="Calibri" w:hAnsi="Arial" w:cs="Arial"/>
          <w:b/>
          <w:lang w:val="es-MX" w:eastAsia="en-US"/>
        </w:rPr>
        <w:t>1</w:t>
      </w:r>
      <w:r w:rsidR="00CC5A5B" w:rsidRPr="00F06988">
        <w:rPr>
          <w:rFonts w:ascii="Arial" w:eastAsia="Calibri" w:hAnsi="Arial" w:cs="Arial"/>
          <w:b/>
          <w:lang w:val="es-MX" w:eastAsia="en-US"/>
        </w:rPr>
        <w:t xml:space="preserve"> </w:t>
      </w:r>
      <w:r w:rsidR="00E426F9" w:rsidRPr="00F06988">
        <w:rPr>
          <w:rFonts w:ascii="Arial" w:eastAsia="Calibri" w:hAnsi="Arial" w:cs="Arial"/>
          <w:b/>
          <w:lang w:val="es-MX" w:eastAsia="en-US"/>
        </w:rPr>
        <w:t>EXT</w:t>
      </w:r>
      <w:r w:rsidR="00CC5A5B" w:rsidRPr="00F06988">
        <w:rPr>
          <w:rFonts w:ascii="Arial" w:eastAsia="Calibri" w:hAnsi="Arial" w:cs="Arial"/>
          <w:b/>
          <w:lang w:val="es-MX" w:eastAsia="en-US"/>
        </w:rPr>
        <w:t xml:space="preserve">, del Comité de Transparencia </w:t>
      </w:r>
    </w:p>
    <w:p w14:paraId="163E9FDE" w14:textId="77777777" w:rsidR="00CC5A5B" w:rsidRPr="00F06988" w:rsidRDefault="00CC5A5B" w:rsidP="00CC5A5B">
      <w:pPr>
        <w:spacing w:line="259" w:lineRule="auto"/>
        <w:jc w:val="right"/>
        <w:rPr>
          <w:rFonts w:ascii="Arial" w:eastAsia="Calibri" w:hAnsi="Arial" w:cs="Arial"/>
          <w:b/>
          <w:lang w:val="es-MX" w:eastAsia="en-US"/>
        </w:rPr>
      </w:pPr>
      <w:r w:rsidRPr="00F06988">
        <w:rPr>
          <w:rFonts w:ascii="Arial" w:eastAsia="Calibri" w:hAnsi="Arial" w:cs="Arial"/>
          <w:b/>
          <w:lang w:val="es-MX" w:eastAsia="en-US"/>
        </w:rPr>
        <w:t xml:space="preserve">de la Secretaría Ejecutiva del Sistema Estatal </w:t>
      </w:r>
    </w:p>
    <w:p w14:paraId="7B87BEF1" w14:textId="4AFD02DE" w:rsidR="00CC5A5B" w:rsidRPr="00F06988" w:rsidRDefault="00CC5A5B" w:rsidP="00CC5A5B">
      <w:pPr>
        <w:spacing w:line="259" w:lineRule="auto"/>
        <w:jc w:val="right"/>
        <w:rPr>
          <w:rFonts w:ascii="Arial" w:eastAsia="Calibri" w:hAnsi="Arial" w:cs="Arial"/>
          <w:b/>
          <w:lang w:val="es-MX" w:eastAsia="en-US"/>
        </w:rPr>
      </w:pPr>
      <w:r w:rsidRPr="00F06988">
        <w:rPr>
          <w:rFonts w:ascii="Arial" w:eastAsia="Calibri" w:hAnsi="Arial" w:cs="Arial"/>
          <w:b/>
          <w:lang w:val="es-MX" w:eastAsia="en-US"/>
        </w:rPr>
        <w:t>Anticorrupción de Jalisco.</w:t>
      </w:r>
    </w:p>
    <w:p w14:paraId="6763E66C" w14:textId="77777777" w:rsidR="00433ECF" w:rsidRPr="00F06988" w:rsidRDefault="00433ECF" w:rsidP="00CC5A5B">
      <w:pPr>
        <w:spacing w:line="259" w:lineRule="auto"/>
        <w:jc w:val="right"/>
        <w:rPr>
          <w:rFonts w:ascii="Arial" w:eastAsia="Calibri" w:hAnsi="Arial" w:cs="Arial"/>
          <w:b/>
          <w:lang w:val="es-MX" w:eastAsia="en-US"/>
        </w:rPr>
      </w:pPr>
    </w:p>
    <w:p w14:paraId="3B56AF22" w14:textId="77777777" w:rsidR="00F700F9" w:rsidRPr="00F06988" w:rsidRDefault="00F700F9" w:rsidP="00CC5A5B">
      <w:pPr>
        <w:spacing w:after="160" w:line="259" w:lineRule="auto"/>
        <w:jc w:val="both"/>
        <w:rPr>
          <w:rFonts w:ascii="Arial" w:eastAsia="Calibri" w:hAnsi="Arial" w:cs="Arial"/>
          <w:lang w:val="es-MX" w:eastAsia="en-US"/>
        </w:rPr>
      </w:pPr>
    </w:p>
    <w:p w14:paraId="3D743180" w14:textId="7B59B3E1" w:rsidR="00CC5A5B" w:rsidRPr="00F06988" w:rsidRDefault="00CC5A5B" w:rsidP="00CC5A5B">
      <w:pPr>
        <w:spacing w:after="160" w:line="259" w:lineRule="auto"/>
        <w:jc w:val="both"/>
        <w:rPr>
          <w:rFonts w:ascii="Arial" w:eastAsia="Calibri" w:hAnsi="Arial" w:cs="Arial"/>
          <w:lang w:val="es-MX" w:eastAsia="en-US"/>
        </w:rPr>
      </w:pPr>
      <w:r w:rsidRPr="00F06988">
        <w:rPr>
          <w:rFonts w:ascii="Arial" w:eastAsia="Calibri" w:hAnsi="Arial" w:cs="Arial"/>
          <w:lang w:val="es-MX" w:eastAsia="en-US"/>
        </w:rPr>
        <w:t xml:space="preserve">Siendo las </w:t>
      </w:r>
      <w:r w:rsidR="00F700F9" w:rsidRPr="00F06988">
        <w:rPr>
          <w:rFonts w:ascii="Arial" w:eastAsia="Calibri" w:hAnsi="Arial" w:cs="Arial"/>
          <w:lang w:val="es-MX" w:eastAsia="en-US"/>
        </w:rPr>
        <w:t>12</w:t>
      </w:r>
      <w:r w:rsidRPr="00F06988">
        <w:rPr>
          <w:rFonts w:ascii="Arial" w:eastAsia="Calibri" w:hAnsi="Arial" w:cs="Arial"/>
          <w:lang w:val="es-MX" w:eastAsia="en-US"/>
        </w:rPr>
        <w:t>:</w:t>
      </w:r>
      <w:r w:rsidR="00F700F9" w:rsidRPr="00F06988">
        <w:rPr>
          <w:rFonts w:ascii="Arial" w:eastAsia="Calibri" w:hAnsi="Arial" w:cs="Arial"/>
          <w:lang w:val="es-MX" w:eastAsia="en-US"/>
        </w:rPr>
        <w:t>3</w:t>
      </w:r>
      <w:r w:rsidR="001C2F81" w:rsidRPr="00F06988">
        <w:rPr>
          <w:rFonts w:ascii="Arial" w:eastAsia="Calibri" w:hAnsi="Arial" w:cs="Arial"/>
          <w:lang w:val="es-MX" w:eastAsia="en-US"/>
        </w:rPr>
        <w:t>0</w:t>
      </w:r>
      <w:r w:rsidRPr="00F06988">
        <w:rPr>
          <w:rFonts w:ascii="Arial" w:eastAsia="Calibri" w:hAnsi="Arial" w:cs="Arial"/>
          <w:lang w:val="es-MX" w:eastAsia="en-US"/>
        </w:rPr>
        <w:t xml:space="preserve"> </w:t>
      </w:r>
      <w:r w:rsidR="00F700F9" w:rsidRPr="00F06988">
        <w:rPr>
          <w:rFonts w:ascii="Arial" w:eastAsia="Calibri" w:hAnsi="Arial" w:cs="Arial"/>
          <w:lang w:val="es-MX" w:eastAsia="en-US"/>
        </w:rPr>
        <w:t>doce</w:t>
      </w:r>
      <w:r w:rsidRPr="00F06988">
        <w:rPr>
          <w:rFonts w:ascii="Arial" w:eastAsia="Calibri" w:hAnsi="Arial" w:cs="Arial"/>
          <w:lang w:val="es-MX" w:eastAsia="en-US"/>
        </w:rPr>
        <w:t xml:space="preserve"> horas</w:t>
      </w:r>
      <w:r w:rsidR="00F700F9" w:rsidRPr="00F06988">
        <w:rPr>
          <w:rFonts w:ascii="Arial" w:eastAsia="Calibri" w:hAnsi="Arial" w:cs="Arial"/>
          <w:lang w:val="es-MX" w:eastAsia="en-US"/>
        </w:rPr>
        <w:t xml:space="preserve"> con treinta minutos</w:t>
      </w:r>
      <w:r w:rsidR="00AE2412" w:rsidRPr="00F06988">
        <w:rPr>
          <w:rFonts w:ascii="Arial" w:eastAsia="Calibri" w:hAnsi="Arial" w:cs="Arial"/>
          <w:lang w:val="es-MX" w:eastAsia="en-US"/>
        </w:rPr>
        <w:t xml:space="preserve"> </w:t>
      </w:r>
      <w:r w:rsidRPr="00F06988">
        <w:rPr>
          <w:rFonts w:ascii="Arial" w:eastAsia="Calibri" w:hAnsi="Arial" w:cs="Arial"/>
          <w:lang w:val="es-MX" w:eastAsia="en-US"/>
        </w:rPr>
        <w:t xml:space="preserve">del día </w:t>
      </w:r>
      <w:r w:rsidR="001C3F7E" w:rsidRPr="00F06988">
        <w:rPr>
          <w:rFonts w:ascii="Arial" w:eastAsia="Calibri" w:hAnsi="Arial" w:cs="Arial"/>
          <w:lang w:val="es-MX" w:eastAsia="en-US"/>
        </w:rPr>
        <w:t>02</w:t>
      </w:r>
      <w:r w:rsidRPr="00F06988">
        <w:rPr>
          <w:rFonts w:ascii="Arial" w:eastAsia="Calibri" w:hAnsi="Arial" w:cs="Arial"/>
          <w:lang w:val="es-MX" w:eastAsia="en-US"/>
        </w:rPr>
        <w:t xml:space="preserve"> de </w:t>
      </w:r>
      <w:r w:rsidR="001C3F7E" w:rsidRPr="00F06988">
        <w:rPr>
          <w:rFonts w:ascii="Arial" w:eastAsia="Calibri" w:hAnsi="Arial" w:cs="Arial"/>
          <w:lang w:val="es-MX" w:eastAsia="en-US"/>
        </w:rPr>
        <w:t>junio</w:t>
      </w:r>
      <w:r w:rsidRPr="00F06988">
        <w:rPr>
          <w:rFonts w:ascii="Arial" w:eastAsia="Calibri" w:hAnsi="Arial" w:cs="Arial"/>
          <w:lang w:val="es-MX" w:eastAsia="en-US"/>
        </w:rPr>
        <w:t xml:space="preserve"> de 20</w:t>
      </w:r>
      <w:r w:rsidR="001C2F81" w:rsidRPr="00F06988">
        <w:rPr>
          <w:rFonts w:ascii="Arial" w:eastAsia="Calibri" w:hAnsi="Arial" w:cs="Arial"/>
          <w:lang w:val="es-MX" w:eastAsia="en-US"/>
        </w:rPr>
        <w:t>2</w:t>
      </w:r>
      <w:r w:rsidR="00E426F9" w:rsidRPr="00F06988">
        <w:rPr>
          <w:rFonts w:ascii="Arial" w:eastAsia="Calibri" w:hAnsi="Arial" w:cs="Arial"/>
          <w:lang w:val="es-MX" w:eastAsia="en-US"/>
        </w:rPr>
        <w:t>1</w:t>
      </w:r>
      <w:r w:rsidRPr="00F06988">
        <w:rPr>
          <w:rFonts w:ascii="Arial" w:eastAsia="Calibri" w:hAnsi="Arial" w:cs="Arial"/>
          <w:lang w:val="es-MX" w:eastAsia="en-US"/>
        </w:rPr>
        <w:t xml:space="preserve"> dos mil </w:t>
      </w:r>
      <w:r w:rsidR="001C2F81" w:rsidRPr="00F06988">
        <w:rPr>
          <w:rFonts w:ascii="Arial" w:eastAsia="Calibri" w:hAnsi="Arial" w:cs="Arial"/>
          <w:lang w:val="es-MX" w:eastAsia="en-US"/>
        </w:rPr>
        <w:t>veint</w:t>
      </w:r>
      <w:r w:rsidR="00E426F9" w:rsidRPr="00F06988">
        <w:rPr>
          <w:rFonts w:ascii="Arial" w:eastAsia="Calibri" w:hAnsi="Arial" w:cs="Arial"/>
          <w:lang w:val="es-MX" w:eastAsia="en-US"/>
        </w:rPr>
        <w:t>iuno</w:t>
      </w:r>
      <w:r w:rsidRPr="00F06988">
        <w:rPr>
          <w:rFonts w:ascii="Arial" w:eastAsia="Calibri" w:hAnsi="Arial" w:cs="Arial"/>
          <w:lang w:val="es-MX" w:eastAsia="en-US"/>
        </w:rPr>
        <w:t xml:space="preserve">, en las oficinas que ocupa la Secretaría Ejecutiva del Sistema Estatal Anticorrupción de Jalisco, que se encuentran en las instalaciones ubicadas en la avenida Arcos número 767, en la colonia Jardines del Bosque, en la ciudad de Guadalajara, Jalisco, se constituye la Titular de la Secretaría Ejecutiva del Sistema Estatal Anticorrupción de Jalisco, la </w:t>
      </w:r>
      <w:r w:rsidRPr="00F06988">
        <w:rPr>
          <w:rFonts w:ascii="Arial" w:eastAsia="Calibri" w:hAnsi="Arial" w:cs="Arial"/>
          <w:b/>
          <w:lang w:val="es-MX" w:eastAsia="en-US"/>
        </w:rPr>
        <w:t xml:space="preserve">Dra. </w:t>
      </w:r>
      <w:proofErr w:type="spellStart"/>
      <w:r w:rsidRPr="00F06988">
        <w:rPr>
          <w:rFonts w:ascii="Arial" w:eastAsia="Calibri" w:hAnsi="Arial" w:cs="Arial"/>
          <w:b/>
          <w:lang w:val="es-MX" w:eastAsia="en-US"/>
        </w:rPr>
        <w:t>Haimé</w:t>
      </w:r>
      <w:proofErr w:type="spellEnd"/>
      <w:r w:rsidRPr="00F06988">
        <w:rPr>
          <w:rFonts w:ascii="Arial" w:eastAsia="Calibri" w:hAnsi="Arial" w:cs="Arial"/>
          <w:b/>
          <w:lang w:val="es-MX" w:eastAsia="en-US"/>
        </w:rPr>
        <w:t xml:space="preserve"> Figueroa Neri</w:t>
      </w:r>
      <w:r w:rsidRPr="00F06988">
        <w:rPr>
          <w:rFonts w:ascii="Arial" w:eastAsia="Calibri" w:hAnsi="Arial" w:cs="Arial"/>
          <w:lang w:val="es-MX" w:eastAsia="en-US"/>
        </w:rPr>
        <w:t xml:space="preserve">, Secretaria Técnica; el </w:t>
      </w:r>
      <w:r w:rsidRPr="00F06988">
        <w:rPr>
          <w:rFonts w:ascii="Arial" w:eastAsia="Calibri" w:hAnsi="Arial" w:cs="Arial"/>
          <w:b/>
          <w:lang w:val="es-MX" w:eastAsia="en-US"/>
        </w:rPr>
        <w:t xml:space="preserve">Lic. </w:t>
      </w:r>
      <w:r w:rsidR="001C2F81" w:rsidRPr="00F06988">
        <w:rPr>
          <w:rFonts w:ascii="Arial" w:eastAsia="Calibri" w:hAnsi="Arial" w:cs="Arial"/>
          <w:b/>
          <w:lang w:val="es-MX" w:eastAsia="en-US"/>
        </w:rPr>
        <w:t>Miguel Navarro Flores</w:t>
      </w:r>
      <w:r w:rsidRPr="00F06988">
        <w:rPr>
          <w:rFonts w:ascii="Arial" w:eastAsia="Calibri" w:hAnsi="Arial" w:cs="Arial"/>
          <w:b/>
          <w:lang w:val="es-MX" w:eastAsia="en-US"/>
        </w:rPr>
        <w:t xml:space="preserve">, </w:t>
      </w:r>
      <w:r w:rsidR="001C2F81" w:rsidRPr="00F06988">
        <w:rPr>
          <w:rFonts w:ascii="Arial" w:eastAsia="Calibri" w:hAnsi="Arial" w:cs="Arial"/>
          <w:lang w:val="es-MX" w:eastAsia="en-US"/>
        </w:rPr>
        <w:t>Titular de</w:t>
      </w:r>
      <w:r w:rsidRPr="00F06988">
        <w:rPr>
          <w:rFonts w:ascii="Arial" w:eastAsia="Calibri" w:hAnsi="Arial" w:cs="Arial"/>
          <w:lang w:val="es-MX" w:eastAsia="en-US"/>
        </w:rPr>
        <w:t xml:space="preserve"> la Unidad de Transparencia de este sujeto obligado; el </w:t>
      </w:r>
      <w:r w:rsidR="00A04403" w:rsidRPr="00F06988">
        <w:rPr>
          <w:rFonts w:ascii="Arial" w:eastAsia="Calibri" w:hAnsi="Arial" w:cs="Arial"/>
          <w:b/>
          <w:lang w:val="es-MX" w:eastAsia="en-US"/>
        </w:rPr>
        <w:t>Dr</w:t>
      </w:r>
      <w:r w:rsidRPr="00F06988">
        <w:rPr>
          <w:rFonts w:ascii="Arial" w:eastAsia="Calibri" w:hAnsi="Arial" w:cs="Arial"/>
          <w:b/>
          <w:lang w:val="es-MX" w:eastAsia="en-US"/>
        </w:rPr>
        <w:t>.</w:t>
      </w:r>
      <w:r w:rsidRPr="00F06988">
        <w:rPr>
          <w:rFonts w:ascii="Arial" w:eastAsia="Calibri" w:hAnsi="Arial" w:cs="Arial"/>
          <w:lang w:val="es-MX" w:eastAsia="en-US"/>
        </w:rPr>
        <w:t xml:space="preserve"> </w:t>
      </w:r>
      <w:r w:rsidR="00A04403" w:rsidRPr="00F06988">
        <w:rPr>
          <w:rFonts w:ascii="Arial" w:eastAsia="Calibri" w:hAnsi="Arial" w:cs="Arial"/>
          <w:b/>
          <w:lang w:val="es-MX" w:eastAsia="en-US"/>
        </w:rPr>
        <w:t>Israel García Iñiguez</w:t>
      </w:r>
      <w:r w:rsidRPr="00F06988">
        <w:rPr>
          <w:rFonts w:ascii="Arial" w:eastAsia="Calibri" w:hAnsi="Arial" w:cs="Arial"/>
          <w:lang w:val="es-MX" w:eastAsia="en-US"/>
        </w:rPr>
        <w:t xml:space="preserve">, </w:t>
      </w:r>
      <w:r w:rsidR="00A04403" w:rsidRPr="00F06988">
        <w:rPr>
          <w:rFonts w:ascii="Arial" w:eastAsia="Calibri" w:hAnsi="Arial" w:cs="Arial"/>
          <w:lang w:val="es-MX" w:eastAsia="en-US"/>
        </w:rPr>
        <w:t>Titular</w:t>
      </w:r>
      <w:r w:rsidRPr="00F06988">
        <w:rPr>
          <w:rFonts w:ascii="Arial" w:eastAsia="Calibri" w:hAnsi="Arial" w:cs="Arial"/>
          <w:lang w:val="es-MX" w:eastAsia="en-US"/>
        </w:rPr>
        <w:t xml:space="preserve"> del Órgano Interno de Control de esta Secretaría Ejecutiva; siendo así</w:t>
      </w:r>
      <w:r w:rsidR="00D40BEE" w:rsidRPr="00F06988">
        <w:rPr>
          <w:rFonts w:ascii="Arial" w:eastAsia="Calibri" w:hAnsi="Arial" w:cs="Arial"/>
          <w:lang w:val="es-MX" w:eastAsia="en-US"/>
        </w:rPr>
        <w:t xml:space="preserve">, así como el </w:t>
      </w:r>
      <w:r w:rsidR="00D40BEE" w:rsidRPr="00F06988">
        <w:rPr>
          <w:rFonts w:ascii="Arial" w:eastAsia="Calibri" w:hAnsi="Arial" w:cs="Arial"/>
          <w:b/>
          <w:bCs/>
          <w:lang w:val="es-MX" w:eastAsia="en-US"/>
        </w:rPr>
        <w:t>Lic. Juan Pablo Torres Pimentel</w:t>
      </w:r>
      <w:r w:rsidR="00D40BEE" w:rsidRPr="00F06988">
        <w:rPr>
          <w:rFonts w:ascii="Arial" w:eastAsia="Calibri" w:hAnsi="Arial" w:cs="Arial"/>
          <w:lang w:val="es-MX" w:eastAsia="en-US"/>
        </w:rPr>
        <w:t xml:space="preserve">, Jefe del Área de Archivo, </w:t>
      </w:r>
      <w:r w:rsidRPr="00F06988">
        <w:rPr>
          <w:rFonts w:ascii="Arial" w:eastAsia="Calibri" w:hAnsi="Arial" w:cs="Arial"/>
          <w:lang w:val="es-MX" w:eastAsia="en-US"/>
        </w:rPr>
        <w:t xml:space="preserve"> se somete a los presentes el siguiente: </w:t>
      </w:r>
    </w:p>
    <w:p w14:paraId="0BF1B242" w14:textId="77777777" w:rsidR="00433ECF" w:rsidRPr="00F06988" w:rsidRDefault="00433ECF" w:rsidP="00CC5A5B">
      <w:pPr>
        <w:spacing w:after="160" w:line="259" w:lineRule="auto"/>
        <w:jc w:val="both"/>
        <w:rPr>
          <w:rFonts w:ascii="Arial" w:eastAsia="Calibri" w:hAnsi="Arial" w:cs="Arial"/>
          <w:lang w:val="es-MX" w:eastAsia="en-US"/>
        </w:rPr>
      </w:pPr>
    </w:p>
    <w:p w14:paraId="2D9BBD70" w14:textId="57235F2D" w:rsidR="00CC5A5B" w:rsidRPr="00F06988" w:rsidRDefault="00CC5A5B" w:rsidP="00CC5A5B">
      <w:pPr>
        <w:spacing w:after="160" w:line="259" w:lineRule="auto"/>
        <w:jc w:val="center"/>
        <w:rPr>
          <w:rFonts w:ascii="Arial" w:eastAsia="Calibri" w:hAnsi="Arial" w:cs="Arial"/>
          <w:b/>
          <w:lang w:val="es-MX" w:eastAsia="en-US"/>
        </w:rPr>
      </w:pPr>
      <w:r w:rsidRPr="00F06988">
        <w:rPr>
          <w:rFonts w:ascii="Arial" w:eastAsia="Calibri" w:hAnsi="Arial" w:cs="Arial"/>
          <w:b/>
          <w:lang w:val="es-MX" w:eastAsia="en-US"/>
        </w:rPr>
        <w:t>ORDEN DEL DÍA</w:t>
      </w:r>
    </w:p>
    <w:p w14:paraId="03071439" w14:textId="77777777" w:rsidR="00433ECF" w:rsidRPr="00F06988" w:rsidRDefault="00433ECF" w:rsidP="00CC5A5B">
      <w:pPr>
        <w:spacing w:after="160" w:line="259" w:lineRule="auto"/>
        <w:jc w:val="center"/>
        <w:rPr>
          <w:rFonts w:ascii="Arial" w:eastAsia="Calibri" w:hAnsi="Arial" w:cs="Arial"/>
          <w:b/>
          <w:lang w:val="es-MX" w:eastAsia="en-US"/>
        </w:rPr>
      </w:pPr>
    </w:p>
    <w:p w14:paraId="2E11D044" w14:textId="77777777" w:rsidR="00D40BEE" w:rsidRPr="00F06988" w:rsidRDefault="00D40BEE" w:rsidP="00D40BEE">
      <w:pPr>
        <w:numPr>
          <w:ilvl w:val="0"/>
          <w:numId w:val="4"/>
        </w:numPr>
        <w:spacing w:after="160" w:line="256" w:lineRule="auto"/>
        <w:contextualSpacing/>
        <w:jc w:val="both"/>
        <w:rPr>
          <w:rFonts w:ascii="Arial" w:eastAsia="Calibri" w:hAnsi="Arial" w:cs="Arial"/>
          <w:lang w:val="es-MX" w:eastAsia="en-US"/>
        </w:rPr>
      </w:pPr>
      <w:bookmarkStart w:id="0" w:name="_Hlk21512778"/>
      <w:r w:rsidRPr="00F06988">
        <w:rPr>
          <w:rFonts w:ascii="Arial" w:eastAsia="Calibri" w:hAnsi="Arial" w:cs="Arial"/>
          <w:lang w:val="es-MX" w:eastAsia="en-US"/>
        </w:rPr>
        <w:t>Lista de asistencia;</w:t>
      </w:r>
    </w:p>
    <w:p w14:paraId="7C6F9CB6" w14:textId="77777777" w:rsidR="00D40BEE" w:rsidRPr="00F06988" w:rsidRDefault="00D40BEE" w:rsidP="00D40BEE">
      <w:pPr>
        <w:numPr>
          <w:ilvl w:val="0"/>
          <w:numId w:val="4"/>
        </w:numPr>
        <w:spacing w:after="160" w:line="256" w:lineRule="auto"/>
        <w:contextualSpacing/>
        <w:jc w:val="both"/>
        <w:rPr>
          <w:rFonts w:ascii="Arial" w:eastAsia="Calibri" w:hAnsi="Arial" w:cs="Arial"/>
          <w:lang w:val="es-MX" w:eastAsia="en-US"/>
        </w:rPr>
      </w:pPr>
      <w:r w:rsidRPr="00F06988">
        <w:rPr>
          <w:rFonts w:ascii="Arial" w:eastAsia="Calibri" w:hAnsi="Arial" w:cs="Arial"/>
          <w:lang w:val="es-MX" w:eastAsia="en-US"/>
        </w:rPr>
        <w:t>Declaratoria de quórum;</w:t>
      </w:r>
    </w:p>
    <w:p w14:paraId="60DBF46A" w14:textId="73DC9187" w:rsidR="00D40BEE" w:rsidRPr="00F06988" w:rsidRDefault="00D40BEE" w:rsidP="00D40BEE">
      <w:pPr>
        <w:numPr>
          <w:ilvl w:val="0"/>
          <w:numId w:val="4"/>
        </w:numPr>
        <w:spacing w:after="160" w:line="256" w:lineRule="auto"/>
        <w:contextualSpacing/>
        <w:jc w:val="both"/>
        <w:rPr>
          <w:rFonts w:ascii="Arial" w:eastAsiaTheme="minorHAnsi" w:hAnsi="Arial" w:cs="Arial"/>
          <w:lang w:eastAsia="en-US"/>
        </w:rPr>
      </w:pPr>
      <w:r w:rsidRPr="00F06988">
        <w:rPr>
          <w:rFonts w:ascii="Arial" w:eastAsia="Calibri" w:hAnsi="Arial" w:cs="Arial"/>
          <w:lang w:val="es-MX" w:eastAsia="en-US"/>
        </w:rPr>
        <w:t>Lectura y en su caso, aprobación del Orden del Día;</w:t>
      </w:r>
      <w:bookmarkStart w:id="1" w:name="_Hlk70080997"/>
      <w:r w:rsidR="001C3F7E" w:rsidRPr="00F06988">
        <w:rPr>
          <w:rFonts w:ascii="Arial" w:eastAsia="Calibri" w:hAnsi="Arial" w:cs="Arial"/>
          <w:lang w:val="es-MX" w:eastAsia="en-US"/>
        </w:rPr>
        <w:t xml:space="preserve"> y</w:t>
      </w:r>
    </w:p>
    <w:p w14:paraId="4444996A" w14:textId="77777777" w:rsidR="00DE5BAB" w:rsidRPr="00F06988" w:rsidRDefault="001C3F7E" w:rsidP="00DE5BAB">
      <w:pPr>
        <w:numPr>
          <w:ilvl w:val="0"/>
          <w:numId w:val="4"/>
        </w:numPr>
        <w:spacing w:line="252" w:lineRule="auto"/>
        <w:contextualSpacing/>
        <w:jc w:val="both"/>
        <w:rPr>
          <w:rFonts w:ascii="Arial" w:eastAsia="Times New Roman" w:hAnsi="Arial" w:cs="Arial"/>
        </w:rPr>
      </w:pPr>
      <w:r w:rsidRPr="00F06988">
        <w:rPr>
          <w:rFonts w:ascii="Arial" w:hAnsi="Arial" w:cs="Arial"/>
        </w:rPr>
        <w:t>Presentación y en su caso aprobación de la declaración de la inexistencia, que se deriva del Recursos de Revisión 838/2019 y sus acumulados 839/2019 y 840/2019</w:t>
      </w:r>
      <w:r w:rsidR="00D33708" w:rsidRPr="00F06988">
        <w:rPr>
          <w:rFonts w:ascii="Arial" w:hAnsi="Arial" w:cs="Arial"/>
        </w:rPr>
        <w:t xml:space="preserve"> lo anterior a efecto de atender la resolución del juicio de amparo 1755/2019-VII</w:t>
      </w:r>
      <w:r w:rsidR="00DE5BAB" w:rsidRPr="00F06988">
        <w:rPr>
          <w:rFonts w:ascii="Arial" w:hAnsi="Arial" w:cs="Arial"/>
        </w:rPr>
        <w:t>, lo anterior a petición del Comité de Participación Social.</w:t>
      </w:r>
    </w:p>
    <w:p w14:paraId="6FC7D2D0" w14:textId="77777777" w:rsidR="001C3F7E" w:rsidRPr="00F06988" w:rsidRDefault="001C3F7E" w:rsidP="001C3F7E">
      <w:pPr>
        <w:spacing w:after="160" w:line="256" w:lineRule="auto"/>
        <w:ind w:left="720"/>
        <w:contextualSpacing/>
        <w:jc w:val="both"/>
        <w:rPr>
          <w:rFonts w:ascii="Arial" w:eastAsiaTheme="minorHAnsi" w:hAnsi="Arial" w:cs="Arial"/>
          <w:lang w:eastAsia="en-US"/>
        </w:rPr>
      </w:pPr>
    </w:p>
    <w:bookmarkEnd w:id="1"/>
    <w:p w14:paraId="363493F4" w14:textId="510CCFA9" w:rsidR="00893481" w:rsidRPr="00F06988" w:rsidRDefault="00893481" w:rsidP="00893481">
      <w:pPr>
        <w:spacing w:after="160" w:line="252" w:lineRule="auto"/>
        <w:ind w:left="720"/>
        <w:contextualSpacing/>
        <w:jc w:val="both"/>
        <w:rPr>
          <w:rFonts w:ascii="Arial" w:eastAsia="Times New Roman" w:hAnsi="Arial" w:cs="Arial"/>
        </w:rPr>
      </w:pPr>
    </w:p>
    <w:bookmarkEnd w:id="0"/>
    <w:p w14:paraId="55FA5C80" w14:textId="419F7E23" w:rsidR="00CC5A5B" w:rsidRPr="00F06988" w:rsidRDefault="00CC5A5B" w:rsidP="00CC5A5B">
      <w:pPr>
        <w:spacing w:after="160" w:line="259" w:lineRule="auto"/>
        <w:rPr>
          <w:rFonts w:ascii="Arial" w:eastAsia="Calibri" w:hAnsi="Arial" w:cs="Arial"/>
          <w:b/>
          <w:lang w:val="es-MX" w:eastAsia="en-US"/>
        </w:rPr>
      </w:pPr>
      <w:r w:rsidRPr="00F06988">
        <w:rPr>
          <w:rFonts w:ascii="Arial" w:eastAsia="Calibri" w:hAnsi="Arial" w:cs="Arial"/>
          <w:b/>
          <w:lang w:val="es-MX" w:eastAsia="en-US"/>
        </w:rPr>
        <w:t>DESAHOGO DE LA ORDEN DEL DÍA</w:t>
      </w:r>
    </w:p>
    <w:p w14:paraId="1EB6DDBC" w14:textId="77777777" w:rsidR="00433ECF" w:rsidRPr="00F06988" w:rsidRDefault="00433ECF" w:rsidP="00CC5A5B">
      <w:pPr>
        <w:spacing w:after="160" w:line="259" w:lineRule="auto"/>
        <w:rPr>
          <w:rFonts w:ascii="Arial" w:eastAsia="Calibri" w:hAnsi="Arial" w:cs="Arial"/>
          <w:b/>
          <w:lang w:val="es-MX" w:eastAsia="en-US"/>
        </w:rPr>
      </w:pPr>
    </w:p>
    <w:p w14:paraId="00BB77A4" w14:textId="77777777" w:rsidR="00CC5A5B" w:rsidRPr="00F06988" w:rsidRDefault="00CC5A5B" w:rsidP="00CC5A5B">
      <w:pPr>
        <w:numPr>
          <w:ilvl w:val="0"/>
          <w:numId w:val="1"/>
        </w:numPr>
        <w:spacing w:after="160" w:line="259" w:lineRule="auto"/>
        <w:contextualSpacing/>
        <w:jc w:val="both"/>
        <w:rPr>
          <w:rFonts w:ascii="Arial" w:eastAsia="Calibri" w:hAnsi="Arial" w:cs="Arial"/>
          <w:b/>
          <w:lang w:val="es-MX" w:eastAsia="en-US"/>
        </w:rPr>
      </w:pPr>
      <w:r w:rsidRPr="00F06988">
        <w:rPr>
          <w:rFonts w:ascii="Arial" w:eastAsia="Calibri" w:hAnsi="Arial" w:cs="Arial"/>
          <w:b/>
          <w:lang w:val="es-MX" w:eastAsia="en-US"/>
        </w:rPr>
        <w:t>LISTA DE ASISTENCIA;</w:t>
      </w:r>
    </w:p>
    <w:p w14:paraId="32E97997" w14:textId="77777777" w:rsidR="0033666D" w:rsidRPr="00F06988" w:rsidRDefault="0033666D" w:rsidP="0033666D">
      <w:pPr>
        <w:spacing w:after="160" w:line="259" w:lineRule="auto"/>
        <w:ind w:left="720"/>
        <w:contextualSpacing/>
        <w:jc w:val="both"/>
        <w:rPr>
          <w:rFonts w:ascii="Arial" w:eastAsia="Calibri" w:hAnsi="Arial" w:cs="Arial"/>
          <w:b/>
          <w:lang w:val="es-MX" w:eastAsia="en-US"/>
        </w:rPr>
      </w:pPr>
    </w:p>
    <w:p w14:paraId="0DBDF217" w14:textId="52503337" w:rsidR="00433ECF" w:rsidRPr="00F06988" w:rsidRDefault="00CC5A5B" w:rsidP="00CC5A5B">
      <w:pPr>
        <w:tabs>
          <w:tab w:val="left" w:pos="284"/>
        </w:tabs>
        <w:spacing w:after="160" w:line="259" w:lineRule="auto"/>
        <w:jc w:val="both"/>
        <w:rPr>
          <w:rFonts w:ascii="Arial" w:eastAsia="Calibri" w:hAnsi="Arial" w:cs="Arial"/>
          <w:lang w:val="es-MX" w:eastAsia="en-US"/>
        </w:rPr>
      </w:pPr>
      <w:r w:rsidRPr="00F06988">
        <w:rPr>
          <w:rFonts w:ascii="Arial" w:eastAsia="Calibri" w:hAnsi="Arial" w:cs="Arial"/>
          <w:lang w:val="es-MX" w:eastAsia="en-US"/>
        </w:rPr>
        <w:t>Una vez analizado el punto 1 del orden del día, se anexa a la memoria documental de esta acta, la lista de asistencia, la cual da fe de que se encuentran presentes en este acto los integrantes del Comité de Transparencia.</w:t>
      </w:r>
    </w:p>
    <w:p w14:paraId="558D4DB9" w14:textId="77777777" w:rsidR="00CC5A5B" w:rsidRPr="00F06988" w:rsidRDefault="00CC5A5B" w:rsidP="00CC5A5B">
      <w:pPr>
        <w:spacing w:after="160" w:line="259" w:lineRule="auto"/>
        <w:jc w:val="both"/>
        <w:rPr>
          <w:rFonts w:ascii="Arial" w:eastAsia="Calibri" w:hAnsi="Arial" w:cs="Arial"/>
          <w:lang w:val="es-MX" w:eastAsia="en-US"/>
        </w:rPr>
      </w:pPr>
    </w:p>
    <w:p w14:paraId="28EB8B13" w14:textId="77777777" w:rsidR="00CC5A5B" w:rsidRPr="00F06988" w:rsidRDefault="00CC5A5B" w:rsidP="00CC5A5B">
      <w:pPr>
        <w:numPr>
          <w:ilvl w:val="0"/>
          <w:numId w:val="1"/>
        </w:numPr>
        <w:spacing w:after="160" w:line="259" w:lineRule="auto"/>
        <w:contextualSpacing/>
        <w:jc w:val="both"/>
        <w:rPr>
          <w:rFonts w:ascii="Arial" w:eastAsia="Calibri" w:hAnsi="Arial" w:cs="Arial"/>
          <w:b/>
          <w:lang w:val="es-MX" w:eastAsia="en-US"/>
        </w:rPr>
      </w:pPr>
      <w:r w:rsidRPr="00F06988">
        <w:rPr>
          <w:rFonts w:ascii="Arial" w:eastAsia="Calibri" w:hAnsi="Arial" w:cs="Arial"/>
          <w:b/>
          <w:lang w:val="es-MX" w:eastAsia="en-US"/>
        </w:rPr>
        <w:lastRenderedPageBreak/>
        <w:t>DECLARACIÓN DEL QUORUM;</w:t>
      </w:r>
    </w:p>
    <w:p w14:paraId="6F431BB6" w14:textId="77777777" w:rsidR="0033666D" w:rsidRPr="00F06988" w:rsidRDefault="0033666D" w:rsidP="0033666D">
      <w:pPr>
        <w:spacing w:after="160" w:line="259" w:lineRule="auto"/>
        <w:ind w:left="720"/>
        <w:contextualSpacing/>
        <w:jc w:val="both"/>
        <w:rPr>
          <w:rFonts w:ascii="Arial" w:eastAsia="Calibri" w:hAnsi="Arial" w:cs="Arial"/>
          <w:b/>
          <w:lang w:val="es-MX" w:eastAsia="en-US"/>
        </w:rPr>
      </w:pPr>
    </w:p>
    <w:p w14:paraId="7C8AFDB7" w14:textId="77777777" w:rsidR="00CC5A5B" w:rsidRPr="00F06988" w:rsidRDefault="00CC5A5B" w:rsidP="00CC5A5B">
      <w:pPr>
        <w:spacing w:after="160" w:line="259" w:lineRule="auto"/>
        <w:jc w:val="both"/>
        <w:rPr>
          <w:rFonts w:ascii="Arial" w:eastAsia="Calibri" w:hAnsi="Arial" w:cs="Arial"/>
          <w:lang w:val="es-MX" w:eastAsia="en-US"/>
        </w:rPr>
      </w:pPr>
      <w:r w:rsidRPr="00F06988">
        <w:rPr>
          <w:rFonts w:ascii="Arial" w:eastAsia="Calibri" w:hAnsi="Arial" w:cs="Arial"/>
          <w:lang w:val="es-MX" w:eastAsia="en-US"/>
        </w:rPr>
        <w:t>Quedando solventado en el punto anterior se declara el quorum requerido para llevar a cabo el desahogo de la sesión, de conformidad con el artículo 29, punto 2, de la Ley de Transparencia y Acceso a la Información Pública del Estado de Jalisco y sus Municipios.</w:t>
      </w:r>
    </w:p>
    <w:p w14:paraId="7B344532" w14:textId="4D4B418E" w:rsidR="00CC5A5B" w:rsidRPr="00F06988" w:rsidRDefault="00CC5A5B" w:rsidP="00CC5A5B">
      <w:pPr>
        <w:spacing w:after="160" w:line="259" w:lineRule="auto"/>
        <w:jc w:val="both"/>
        <w:rPr>
          <w:rFonts w:ascii="Arial" w:eastAsia="Calibri" w:hAnsi="Arial" w:cs="Arial"/>
          <w:lang w:val="es-MX" w:eastAsia="en-US"/>
        </w:rPr>
      </w:pPr>
    </w:p>
    <w:p w14:paraId="5B1EBCB3" w14:textId="453A103E" w:rsidR="00F06988" w:rsidRPr="00F06988" w:rsidRDefault="00F06988" w:rsidP="00CC5A5B">
      <w:pPr>
        <w:spacing w:after="160" w:line="259" w:lineRule="auto"/>
        <w:jc w:val="both"/>
        <w:rPr>
          <w:rFonts w:ascii="Arial" w:eastAsia="Calibri" w:hAnsi="Arial" w:cs="Arial"/>
          <w:lang w:val="es-MX" w:eastAsia="en-US"/>
        </w:rPr>
      </w:pPr>
    </w:p>
    <w:p w14:paraId="5F8E05F8" w14:textId="6687E710" w:rsidR="00F06988" w:rsidRPr="00F06988" w:rsidRDefault="00F06988" w:rsidP="00CC5A5B">
      <w:pPr>
        <w:spacing w:after="160" w:line="259" w:lineRule="auto"/>
        <w:jc w:val="both"/>
        <w:rPr>
          <w:rFonts w:ascii="Arial" w:eastAsia="Calibri" w:hAnsi="Arial" w:cs="Arial"/>
          <w:lang w:val="es-MX" w:eastAsia="en-US"/>
        </w:rPr>
      </w:pPr>
    </w:p>
    <w:p w14:paraId="06B84734" w14:textId="77777777" w:rsidR="00F06988" w:rsidRPr="00F06988" w:rsidRDefault="00F06988" w:rsidP="00CC5A5B">
      <w:pPr>
        <w:spacing w:after="160" w:line="259" w:lineRule="auto"/>
        <w:jc w:val="both"/>
        <w:rPr>
          <w:rFonts w:ascii="Arial" w:eastAsia="Calibri" w:hAnsi="Arial" w:cs="Arial"/>
          <w:lang w:val="es-MX" w:eastAsia="en-US"/>
        </w:rPr>
      </w:pPr>
    </w:p>
    <w:p w14:paraId="1F4F88C6" w14:textId="77777777" w:rsidR="00CC5A5B" w:rsidRPr="00F06988" w:rsidRDefault="00CC5A5B" w:rsidP="00CC5A5B">
      <w:pPr>
        <w:numPr>
          <w:ilvl w:val="0"/>
          <w:numId w:val="1"/>
        </w:numPr>
        <w:spacing w:after="160" w:line="259" w:lineRule="auto"/>
        <w:contextualSpacing/>
        <w:jc w:val="both"/>
        <w:rPr>
          <w:rFonts w:ascii="Arial" w:eastAsia="Calibri" w:hAnsi="Arial" w:cs="Arial"/>
          <w:b/>
          <w:lang w:val="es-MX" w:eastAsia="en-US"/>
        </w:rPr>
      </w:pPr>
      <w:r w:rsidRPr="00F06988">
        <w:rPr>
          <w:rFonts w:ascii="Arial" w:eastAsia="Calibri" w:hAnsi="Arial" w:cs="Arial"/>
          <w:b/>
          <w:lang w:val="es-MX" w:eastAsia="en-US"/>
        </w:rPr>
        <w:t>LECTURA Y EN SU CASO, APROBACIÓN DEL ORDEN DEL DÍA</w:t>
      </w:r>
    </w:p>
    <w:p w14:paraId="493EE647" w14:textId="77777777" w:rsidR="0033666D" w:rsidRPr="00F06988" w:rsidRDefault="0033666D" w:rsidP="0033666D">
      <w:pPr>
        <w:spacing w:after="160" w:line="259" w:lineRule="auto"/>
        <w:ind w:left="720"/>
        <w:contextualSpacing/>
        <w:jc w:val="both"/>
        <w:rPr>
          <w:rFonts w:ascii="Arial" w:eastAsia="Calibri" w:hAnsi="Arial" w:cs="Arial"/>
          <w:b/>
          <w:lang w:val="es-MX" w:eastAsia="en-US"/>
        </w:rPr>
      </w:pPr>
    </w:p>
    <w:p w14:paraId="0D14FD2D" w14:textId="77777777" w:rsidR="00995378" w:rsidRPr="00F06988" w:rsidRDefault="00CC5A5B" w:rsidP="00CC5A5B">
      <w:pPr>
        <w:spacing w:after="160" w:line="259" w:lineRule="auto"/>
        <w:jc w:val="both"/>
        <w:rPr>
          <w:rFonts w:ascii="Arial" w:eastAsia="Calibri" w:hAnsi="Arial" w:cs="Arial"/>
          <w:lang w:val="es-MX" w:eastAsia="en-US"/>
        </w:rPr>
      </w:pPr>
      <w:r w:rsidRPr="00F06988">
        <w:rPr>
          <w:rFonts w:ascii="Arial" w:eastAsia="Calibri" w:hAnsi="Arial" w:cs="Arial"/>
          <w:lang w:val="es-MX" w:eastAsia="en-US"/>
        </w:rPr>
        <w:t xml:space="preserve">Se cuestiona a los asistentes si es de aprobarse el orden del día propuesto, a lo cual se accede de forma unánime, con lo que se da por desahogado dicho punto. </w:t>
      </w:r>
    </w:p>
    <w:p w14:paraId="7941507B" w14:textId="77777777" w:rsidR="00662697" w:rsidRPr="00F06988" w:rsidRDefault="00662697" w:rsidP="00CC5A5B">
      <w:pPr>
        <w:spacing w:after="160" w:line="259" w:lineRule="auto"/>
        <w:jc w:val="both"/>
        <w:rPr>
          <w:rFonts w:ascii="Arial" w:eastAsia="Calibri" w:hAnsi="Arial" w:cs="Arial"/>
          <w:lang w:val="es-MX" w:eastAsia="en-US"/>
        </w:rPr>
      </w:pPr>
    </w:p>
    <w:p w14:paraId="46E07199" w14:textId="2BD20BFD" w:rsidR="00D33708" w:rsidRPr="00F06988" w:rsidRDefault="00B60208" w:rsidP="00DE5BAB">
      <w:pPr>
        <w:pStyle w:val="Prrafodelista"/>
        <w:numPr>
          <w:ilvl w:val="0"/>
          <w:numId w:val="1"/>
        </w:numPr>
        <w:spacing w:line="252" w:lineRule="auto"/>
        <w:contextualSpacing/>
        <w:rPr>
          <w:rFonts w:ascii="Arial" w:hAnsi="Arial" w:cs="Arial"/>
        </w:rPr>
      </w:pPr>
      <w:r w:rsidRPr="00F06988">
        <w:rPr>
          <w:rFonts w:ascii="Arial" w:hAnsi="Arial" w:cs="Arial"/>
          <w:b/>
          <w:bCs/>
        </w:rPr>
        <w:t>PRESENTACIÓN Y EN SU CASO APROBACIÓN DE LA DECLACIÓN DE LA INEXISTENCIA, QUE SE DERIVA DEL RECURSO DE REVISIÓN 838/2019 Y SUS ACUMULADOS 839/2019 Y 840/2019</w:t>
      </w:r>
      <w:r w:rsidR="00D33708" w:rsidRPr="00F06988">
        <w:rPr>
          <w:rFonts w:ascii="Arial" w:hAnsi="Arial" w:cs="Arial"/>
          <w:b/>
          <w:bCs/>
        </w:rPr>
        <w:t xml:space="preserve"> LO ANTERIOR A EFECTO DE ATENDER LA RESOLUCIÓN DEL JU</w:t>
      </w:r>
      <w:r w:rsidR="00DE5BAB" w:rsidRPr="00F06988">
        <w:rPr>
          <w:rFonts w:ascii="Arial" w:hAnsi="Arial" w:cs="Arial"/>
          <w:b/>
          <w:bCs/>
        </w:rPr>
        <w:t>ICIO DE AMPARO 1755/2019-VII, LO ANTERIOR A PETICIÓN DEL COMITÉ DE PARTICIPACIÓN SOCIAL.</w:t>
      </w:r>
    </w:p>
    <w:p w14:paraId="42B1F215" w14:textId="77777777" w:rsidR="001C3F7E" w:rsidRPr="00F06988" w:rsidRDefault="001C3F7E" w:rsidP="001C3F7E">
      <w:pPr>
        <w:spacing w:after="160" w:line="252" w:lineRule="auto"/>
        <w:contextualSpacing/>
        <w:rPr>
          <w:rFonts w:ascii="Arial" w:hAnsi="Arial" w:cs="Arial"/>
          <w:b/>
          <w:bCs/>
        </w:rPr>
      </w:pPr>
    </w:p>
    <w:p w14:paraId="2C4C69A9" w14:textId="07782A86" w:rsidR="00DE5BAB" w:rsidRPr="00F06988" w:rsidRDefault="00DE5BAB" w:rsidP="00D33708">
      <w:pPr>
        <w:jc w:val="both"/>
        <w:rPr>
          <w:rFonts w:ascii="Arial" w:hAnsi="Arial" w:cs="Arial"/>
        </w:rPr>
      </w:pPr>
      <w:r w:rsidRPr="00F06988">
        <w:rPr>
          <w:rFonts w:ascii="Arial" w:hAnsi="Arial" w:cs="Arial"/>
        </w:rPr>
        <w:t xml:space="preserve">El secretario expone, ante este Comité de Transparencia que, como invitadas a esta Tercera Sesión Extraordinaria, se encuentra la </w:t>
      </w:r>
      <w:r w:rsidRPr="00F06988">
        <w:rPr>
          <w:rFonts w:ascii="Arial" w:eastAsia="Times New Roman" w:hAnsi="Arial" w:cs="Arial"/>
          <w:color w:val="000000"/>
          <w:lang w:val="es-MX" w:eastAsia="es-MX"/>
        </w:rPr>
        <w:t>Dra. Annel A. Vázquez Anderson</w:t>
      </w:r>
      <w:r w:rsidR="00311310" w:rsidRPr="00F06988">
        <w:rPr>
          <w:rFonts w:ascii="Arial" w:eastAsia="Times New Roman" w:hAnsi="Arial" w:cs="Arial"/>
          <w:color w:val="000000"/>
          <w:lang w:val="es-MX" w:eastAsia="es-MX"/>
        </w:rPr>
        <w:t>,</w:t>
      </w:r>
      <w:r w:rsidRPr="00F06988">
        <w:rPr>
          <w:rFonts w:ascii="Arial" w:eastAsia="Times New Roman" w:hAnsi="Arial" w:cs="Arial"/>
          <w:color w:val="000000"/>
          <w:lang w:val="es-MX" w:eastAsia="es-MX"/>
        </w:rPr>
        <w:t xml:space="preserve"> Presidenta del Comité de Participación Social del Sistema Estatal Anticorrupción del Estado de Jalisco y el Mtro. Pedro Vicente Viveros Reyes integrante de dicho C</w:t>
      </w:r>
      <w:r w:rsidR="00311310" w:rsidRPr="00F06988">
        <w:rPr>
          <w:rFonts w:ascii="Arial" w:eastAsia="Times New Roman" w:hAnsi="Arial" w:cs="Arial"/>
          <w:color w:val="000000"/>
          <w:lang w:val="es-MX" w:eastAsia="es-MX"/>
        </w:rPr>
        <w:t>omité</w:t>
      </w:r>
      <w:r w:rsidRPr="00F06988">
        <w:rPr>
          <w:rFonts w:ascii="Arial" w:eastAsia="Times New Roman" w:hAnsi="Arial" w:cs="Arial"/>
          <w:color w:val="000000"/>
          <w:lang w:val="es-MX" w:eastAsia="es-MX"/>
        </w:rPr>
        <w:t xml:space="preserve">, los cuales </w:t>
      </w:r>
      <w:r w:rsidR="005C2613" w:rsidRPr="00F06988">
        <w:rPr>
          <w:rFonts w:ascii="Arial" w:eastAsia="Times New Roman" w:hAnsi="Arial" w:cs="Arial"/>
          <w:color w:val="000000"/>
          <w:lang w:val="es-MX" w:eastAsia="es-MX"/>
        </w:rPr>
        <w:t xml:space="preserve">asisten con derecho a voz </w:t>
      </w:r>
      <w:r w:rsidRPr="00F06988">
        <w:rPr>
          <w:rFonts w:ascii="Arial" w:eastAsia="Times New Roman" w:hAnsi="Arial" w:cs="Arial"/>
          <w:color w:val="000000"/>
          <w:lang w:val="es-MX" w:eastAsia="es-MX"/>
        </w:rPr>
        <w:t>más no a voto en la presente sesión.</w:t>
      </w:r>
    </w:p>
    <w:p w14:paraId="27264783" w14:textId="77777777" w:rsidR="00DE5BAB" w:rsidRPr="00F06988" w:rsidRDefault="00DE5BAB" w:rsidP="00D33708">
      <w:pPr>
        <w:jc w:val="both"/>
        <w:rPr>
          <w:rFonts w:ascii="Arial" w:hAnsi="Arial" w:cs="Arial"/>
        </w:rPr>
      </w:pPr>
    </w:p>
    <w:p w14:paraId="2A5A032B" w14:textId="2326A411" w:rsidR="00D33708" w:rsidRPr="00F06988" w:rsidRDefault="00D33708" w:rsidP="00D33708">
      <w:pPr>
        <w:jc w:val="both"/>
        <w:rPr>
          <w:rFonts w:ascii="Arial" w:hAnsi="Arial" w:cs="Arial"/>
        </w:rPr>
      </w:pPr>
      <w:r w:rsidRPr="00F06988">
        <w:rPr>
          <w:rFonts w:ascii="Arial" w:hAnsi="Arial" w:cs="Arial"/>
        </w:rPr>
        <w:t>E</w:t>
      </w:r>
      <w:r w:rsidR="00DE5BAB" w:rsidRPr="00F06988">
        <w:rPr>
          <w:rFonts w:ascii="Arial" w:hAnsi="Arial" w:cs="Arial"/>
        </w:rPr>
        <w:t xml:space="preserve">n ese tenor el secretario </w:t>
      </w:r>
      <w:r w:rsidR="005C2613" w:rsidRPr="00F06988">
        <w:rPr>
          <w:rFonts w:ascii="Arial" w:hAnsi="Arial" w:cs="Arial"/>
        </w:rPr>
        <w:t xml:space="preserve">de este Comité </w:t>
      </w:r>
      <w:r w:rsidR="00DE5BAB" w:rsidRPr="00F06988">
        <w:rPr>
          <w:rFonts w:ascii="Arial" w:hAnsi="Arial" w:cs="Arial"/>
        </w:rPr>
        <w:t>expone</w:t>
      </w:r>
      <w:r w:rsidRPr="00F06988">
        <w:rPr>
          <w:rFonts w:ascii="Arial" w:hAnsi="Arial" w:cs="Arial"/>
        </w:rPr>
        <w:t xml:space="preserve"> </w:t>
      </w:r>
      <w:r w:rsidR="00DE5BAB" w:rsidRPr="00F06988">
        <w:rPr>
          <w:rFonts w:ascii="Arial" w:hAnsi="Arial" w:cs="Arial"/>
        </w:rPr>
        <w:t>que</w:t>
      </w:r>
      <w:r w:rsidR="00311310" w:rsidRPr="00F06988">
        <w:rPr>
          <w:rFonts w:ascii="Arial" w:hAnsi="Arial" w:cs="Arial"/>
        </w:rPr>
        <w:t>,</w:t>
      </w:r>
      <w:r w:rsidR="00DE5BAB" w:rsidRPr="00F06988">
        <w:rPr>
          <w:rFonts w:ascii="Arial" w:hAnsi="Arial" w:cs="Arial"/>
        </w:rPr>
        <w:t xml:space="preserve"> </w:t>
      </w:r>
      <w:r w:rsidRPr="00F06988">
        <w:rPr>
          <w:rFonts w:ascii="Arial" w:hAnsi="Arial" w:cs="Arial"/>
        </w:rPr>
        <w:t xml:space="preserve">mediante </w:t>
      </w:r>
      <w:r w:rsidR="00311310" w:rsidRPr="00F06988">
        <w:rPr>
          <w:rFonts w:ascii="Arial" w:hAnsi="Arial" w:cs="Arial"/>
        </w:rPr>
        <w:t>oficialía</w:t>
      </w:r>
      <w:r w:rsidRPr="00F06988">
        <w:rPr>
          <w:rFonts w:ascii="Arial" w:hAnsi="Arial" w:cs="Arial"/>
        </w:rPr>
        <w:t xml:space="preserve"> de partes de esta Secretaría Ejecutiva, se recibió un oficio con la nomenclatura CPS/050/2021, dirigido a la Dra. </w:t>
      </w:r>
      <w:proofErr w:type="spellStart"/>
      <w:r w:rsidRPr="00F06988">
        <w:rPr>
          <w:rFonts w:ascii="Arial" w:hAnsi="Arial" w:cs="Arial"/>
        </w:rPr>
        <w:t>Haimé</w:t>
      </w:r>
      <w:proofErr w:type="spellEnd"/>
      <w:r w:rsidRPr="00F06988">
        <w:rPr>
          <w:rFonts w:ascii="Arial" w:hAnsi="Arial" w:cs="Arial"/>
        </w:rPr>
        <w:t xml:space="preserve"> Figueroa Neri</w:t>
      </w:r>
      <w:r w:rsidR="00311310" w:rsidRPr="00F06988">
        <w:rPr>
          <w:rFonts w:ascii="Arial" w:hAnsi="Arial" w:cs="Arial"/>
        </w:rPr>
        <w:t>, en su carácter de Presidente del Comité de Transparencia de la Secretaría Ejecutiva del Sistema Estatal Anticorrupción de Jalisco</w:t>
      </w:r>
      <w:r w:rsidR="00DE5BAB" w:rsidRPr="00F06988">
        <w:rPr>
          <w:rFonts w:ascii="Arial" w:hAnsi="Arial" w:cs="Arial"/>
        </w:rPr>
        <w:t xml:space="preserve">, </w:t>
      </w:r>
      <w:r w:rsidR="005C2613" w:rsidRPr="00F06988">
        <w:rPr>
          <w:rFonts w:ascii="Arial" w:hAnsi="Arial" w:cs="Arial"/>
        </w:rPr>
        <w:t>en el que se manifiesta lo siguiente:</w:t>
      </w:r>
      <w:r w:rsidR="00DE5BAB" w:rsidRPr="00F06988">
        <w:rPr>
          <w:rFonts w:ascii="Arial" w:hAnsi="Arial" w:cs="Arial"/>
        </w:rPr>
        <w:t xml:space="preserve"> </w:t>
      </w:r>
    </w:p>
    <w:p w14:paraId="2E88C462" w14:textId="77777777" w:rsidR="00D33708" w:rsidRPr="00F06988" w:rsidRDefault="00D33708" w:rsidP="00D33708">
      <w:pPr>
        <w:jc w:val="both"/>
        <w:rPr>
          <w:rFonts w:ascii="Arial" w:hAnsi="Arial" w:cs="Arial"/>
        </w:rPr>
      </w:pPr>
    </w:p>
    <w:p w14:paraId="329EF211" w14:textId="1818BB74" w:rsidR="00D33708" w:rsidRPr="00F06988" w:rsidRDefault="006F303C" w:rsidP="00D33708">
      <w:pPr>
        <w:ind w:left="426" w:right="473"/>
        <w:jc w:val="both"/>
        <w:rPr>
          <w:rFonts w:ascii="Arial" w:hAnsi="Arial" w:cs="Arial"/>
          <w:b/>
          <w:bCs/>
          <w:i/>
        </w:rPr>
      </w:pPr>
      <w:r w:rsidRPr="00F06988">
        <w:rPr>
          <w:rFonts w:ascii="Arial" w:hAnsi="Arial" w:cs="Arial"/>
          <w:b/>
          <w:bCs/>
          <w:i/>
        </w:rPr>
        <w:t>“</w:t>
      </w:r>
      <w:r w:rsidR="00311310" w:rsidRPr="00F06988">
        <w:rPr>
          <w:rFonts w:ascii="Arial" w:hAnsi="Arial" w:cs="Arial"/>
          <w:b/>
          <w:bCs/>
          <w:i/>
        </w:rPr>
        <w:t>…</w:t>
      </w:r>
      <w:r w:rsidR="00D33708" w:rsidRPr="00F06988">
        <w:rPr>
          <w:rFonts w:ascii="Arial" w:hAnsi="Arial" w:cs="Arial"/>
          <w:b/>
          <w:bCs/>
          <w:i/>
        </w:rPr>
        <w:t>Además de saludarla, solicito su apoyo a efecto de que se realicen las gestiones y trámites pertinentes que permitan convocar a sesión del Comité de Transparencia a efecto de declarar la inexistencia de la información solicitada en los expedientes 838/2019 y sus acumulados 839/2019 y 820/2019. Lo anterior a efecto de atender la resolución del juicio de amparo 1755/2019-VII y notificarlo al ITEI a la brevedad como actos positivos.  Lo anterior, a efecto de evitar sanciones.</w:t>
      </w:r>
    </w:p>
    <w:p w14:paraId="16B94933" w14:textId="77777777" w:rsidR="00D33708" w:rsidRPr="00F06988" w:rsidRDefault="00D33708" w:rsidP="00D33708">
      <w:pPr>
        <w:ind w:left="426" w:right="473"/>
        <w:jc w:val="both"/>
        <w:rPr>
          <w:rFonts w:ascii="Arial" w:hAnsi="Arial" w:cs="Arial"/>
          <w:b/>
          <w:bCs/>
          <w:i/>
        </w:rPr>
      </w:pPr>
    </w:p>
    <w:p w14:paraId="175C7A9C" w14:textId="0CD989F9" w:rsidR="006F303C" w:rsidRPr="00F06988" w:rsidRDefault="00D33708" w:rsidP="00D33708">
      <w:pPr>
        <w:ind w:left="426" w:right="473"/>
        <w:jc w:val="both"/>
        <w:rPr>
          <w:rFonts w:ascii="Arial" w:hAnsi="Arial" w:cs="Arial"/>
          <w:b/>
          <w:bCs/>
          <w:i/>
          <w:iCs/>
        </w:rPr>
      </w:pPr>
      <w:r w:rsidRPr="00F06988">
        <w:rPr>
          <w:rFonts w:ascii="Arial" w:hAnsi="Arial" w:cs="Arial"/>
          <w:b/>
          <w:bCs/>
          <w:i/>
        </w:rPr>
        <w:t>En atención a ello, remito copia simple de la notificación del juicio de amparo en mención, así como el oficio CPS/049/2021 en el que se notifica la respuesta por parte del Comité de Participación Social a efecto de justificar la inexistencia de la información solicitada</w:t>
      </w:r>
      <w:r w:rsidR="00311310" w:rsidRPr="00F06988">
        <w:rPr>
          <w:rFonts w:ascii="Arial" w:hAnsi="Arial" w:cs="Arial"/>
          <w:b/>
          <w:bCs/>
          <w:i/>
          <w:iCs/>
        </w:rPr>
        <w:t>…</w:t>
      </w:r>
      <w:r w:rsidR="006F303C" w:rsidRPr="00F06988">
        <w:rPr>
          <w:rFonts w:ascii="Arial" w:hAnsi="Arial" w:cs="Arial"/>
          <w:b/>
          <w:bCs/>
          <w:i/>
          <w:iCs/>
        </w:rPr>
        <w:t>”</w:t>
      </w:r>
      <w:r w:rsidR="00311310" w:rsidRPr="00F06988">
        <w:rPr>
          <w:rFonts w:ascii="Arial" w:hAnsi="Arial" w:cs="Arial"/>
          <w:b/>
          <w:bCs/>
          <w:i/>
          <w:iCs/>
        </w:rPr>
        <w:t xml:space="preserve"> (sic)</w:t>
      </w:r>
    </w:p>
    <w:p w14:paraId="1E610406" w14:textId="20F883FE" w:rsidR="009869CB" w:rsidRPr="00F06988" w:rsidRDefault="009869CB" w:rsidP="009869CB">
      <w:pPr>
        <w:ind w:right="473"/>
        <w:jc w:val="both"/>
        <w:rPr>
          <w:rFonts w:ascii="Arial" w:hAnsi="Arial" w:cs="Arial"/>
          <w:b/>
          <w:bCs/>
        </w:rPr>
      </w:pPr>
    </w:p>
    <w:p w14:paraId="1B70182F" w14:textId="365C8B88" w:rsidR="00D33708" w:rsidRPr="00F06988" w:rsidRDefault="00D33708" w:rsidP="006F303C">
      <w:pPr>
        <w:pStyle w:val="xmsonormal"/>
        <w:shd w:val="clear" w:color="auto" w:fill="FFFFFF"/>
        <w:spacing w:before="0" w:beforeAutospacing="0" w:after="0" w:afterAutospacing="0"/>
        <w:ind w:left="426" w:right="615"/>
        <w:jc w:val="both"/>
        <w:textAlignment w:val="baseline"/>
        <w:rPr>
          <w:rFonts w:ascii="Arial" w:hAnsi="Arial" w:cs="Arial"/>
          <w:i/>
          <w:iCs/>
          <w:color w:val="201F1E"/>
        </w:rPr>
      </w:pPr>
    </w:p>
    <w:p w14:paraId="10EE1460" w14:textId="3CA2F69F" w:rsidR="00DE5BAB" w:rsidRPr="00F06988" w:rsidRDefault="000E4D77" w:rsidP="000E4D77">
      <w:pPr>
        <w:pStyle w:val="xmsonormal"/>
        <w:shd w:val="clear" w:color="auto" w:fill="FFFFFF"/>
        <w:spacing w:before="0" w:beforeAutospacing="0" w:after="0" w:afterAutospacing="0"/>
        <w:ind w:right="-94"/>
        <w:jc w:val="both"/>
        <w:textAlignment w:val="baseline"/>
        <w:rPr>
          <w:rFonts w:ascii="Arial" w:hAnsi="Arial" w:cs="Arial"/>
        </w:rPr>
      </w:pPr>
      <w:r w:rsidRPr="00F06988">
        <w:rPr>
          <w:rFonts w:ascii="Arial" w:hAnsi="Arial" w:cs="Arial"/>
        </w:rPr>
        <w:t>En ese orden de ideas, el Secretario de este Comité de Transparencia, informa que recibió un oficio con la nomenclatura CPS/049/2021, signado por la Dra. Annel Alejandra Vázquez Anderson, Presidenta del Comité de Participación Social</w:t>
      </w:r>
      <w:r w:rsidR="00DE5BAB" w:rsidRPr="00F06988">
        <w:rPr>
          <w:rFonts w:ascii="Arial" w:hAnsi="Arial" w:cs="Arial"/>
        </w:rPr>
        <w:t>;</w:t>
      </w:r>
      <w:r w:rsidRPr="00F06988">
        <w:rPr>
          <w:rFonts w:ascii="Arial" w:hAnsi="Arial" w:cs="Arial"/>
        </w:rPr>
        <w:t xml:space="preserve"> </w:t>
      </w:r>
      <w:r w:rsidR="00DE5BAB" w:rsidRPr="00F06988">
        <w:rPr>
          <w:rFonts w:ascii="Arial" w:hAnsi="Arial" w:cs="Arial"/>
        </w:rPr>
        <w:t>por</w:t>
      </w:r>
      <w:r w:rsidR="00311310" w:rsidRPr="00F06988">
        <w:rPr>
          <w:rFonts w:ascii="Arial" w:hAnsi="Arial" w:cs="Arial"/>
        </w:rPr>
        <w:t xml:space="preserve"> lo cual le da el uso de la voz, quien manifiesta</w:t>
      </w:r>
      <w:r w:rsidR="00DE5BAB" w:rsidRPr="00F06988">
        <w:rPr>
          <w:rFonts w:ascii="Arial" w:hAnsi="Arial" w:cs="Arial"/>
        </w:rPr>
        <w:t xml:space="preserve">: </w:t>
      </w:r>
    </w:p>
    <w:p w14:paraId="3EAE1E2B" w14:textId="38C82386" w:rsidR="00F700F9" w:rsidRPr="00F06988" w:rsidRDefault="00F700F9" w:rsidP="000E4D77">
      <w:pPr>
        <w:pStyle w:val="xmsonormal"/>
        <w:shd w:val="clear" w:color="auto" w:fill="FFFFFF"/>
        <w:spacing w:before="0" w:beforeAutospacing="0" w:after="0" w:afterAutospacing="0"/>
        <w:ind w:right="-94"/>
        <w:jc w:val="both"/>
        <w:textAlignment w:val="baseline"/>
        <w:rPr>
          <w:rFonts w:ascii="Arial" w:hAnsi="Arial" w:cs="Arial"/>
          <w:color w:val="000000"/>
        </w:rPr>
      </w:pPr>
    </w:p>
    <w:p w14:paraId="1E43103E" w14:textId="51ED33E9" w:rsidR="00DD35AE" w:rsidRPr="00F06988" w:rsidRDefault="000E4D77" w:rsidP="00311310">
      <w:pPr>
        <w:pStyle w:val="xmsonormal"/>
        <w:shd w:val="clear" w:color="auto" w:fill="FFFFFF"/>
        <w:spacing w:before="0" w:beforeAutospacing="0" w:after="0" w:afterAutospacing="0"/>
        <w:ind w:left="567" w:right="473"/>
        <w:jc w:val="both"/>
        <w:textAlignment w:val="baseline"/>
        <w:rPr>
          <w:rFonts w:ascii="Arial" w:hAnsi="Arial" w:cs="Arial"/>
          <w:b/>
          <w:bCs/>
          <w:color w:val="201F1E"/>
        </w:rPr>
      </w:pPr>
      <w:r w:rsidRPr="00F06988">
        <w:rPr>
          <w:rFonts w:ascii="Arial" w:hAnsi="Arial" w:cs="Arial"/>
          <w:b/>
          <w:bCs/>
          <w:color w:val="201F1E"/>
        </w:rPr>
        <w:t>“</w:t>
      </w:r>
      <w:r w:rsidR="00DD35AE" w:rsidRPr="00F06988">
        <w:rPr>
          <w:rFonts w:ascii="Arial" w:hAnsi="Arial" w:cs="Arial"/>
          <w:b/>
          <w:bCs/>
          <w:color w:val="201F1E"/>
        </w:rPr>
        <w:t>…</w:t>
      </w:r>
      <w:r w:rsidR="00DD35AE" w:rsidRPr="00F06988">
        <w:rPr>
          <w:rFonts w:ascii="Arial" w:hAnsi="Arial" w:cs="Arial"/>
          <w:b/>
          <w:bCs/>
        </w:rPr>
        <w:t xml:space="preserve">Hago de su conocimiento que se realizó una búsqueda exhaustiva en los archivos del Comité de Participación Social tanto físico como electrónicos de los expedientes que fueron presentados en su momento por las y los participantes a la convocatoria de los Titulares de los Órganos Internos de Control (OIC) de los organismos constitucionales autónomos así como de los documentos generados en su momento por este Comité y no existe el documento identificado como “tabla 1” al momento de emitir la opinión técnica, lo que sí existe es la evaluación curricular que la convocatoria aprobada por el Congreso obliga a entregar al Congreso. Es decir, la tabla 1 incluida en los </w:t>
      </w:r>
      <w:r w:rsidR="00DD35AE" w:rsidRPr="00F06988">
        <w:rPr>
          <w:rFonts w:ascii="Arial" w:hAnsi="Arial" w:cs="Arial"/>
          <w:b/>
          <w:bCs/>
          <w:i/>
        </w:rPr>
        <w:t>Criterios de evaluación para los órganos internos de control,</w:t>
      </w:r>
      <w:r w:rsidR="00DD35AE" w:rsidRPr="00F06988">
        <w:rPr>
          <w:rFonts w:ascii="Arial" w:hAnsi="Arial" w:cs="Arial"/>
          <w:b/>
          <w:bCs/>
        </w:rPr>
        <w:t xml:space="preserve"> se convirtió en el “Informe con la opinión técnica de los perfiles de aspirantes al Órgano Interno de Control”, documento que cumple con lo solicitado al CPS en la convocatoria, por lo que al momento de elaborar la opinión técnica únicamente se incluyeron algunos de los rubros enlistados en la tabla 1.</w:t>
      </w:r>
    </w:p>
    <w:p w14:paraId="0DD2CFCD" w14:textId="77777777" w:rsidR="00DD35AE" w:rsidRPr="00F06988" w:rsidRDefault="00DD35AE" w:rsidP="00DD35AE">
      <w:pPr>
        <w:spacing w:line="276" w:lineRule="auto"/>
        <w:ind w:left="567" w:right="473"/>
        <w:jc w:val="both"/>
        <w:rPr>
          <w:rFonts w:ascii="Arial" w:hAnsi="Arial" w:cs="Arial"/>
          <w:b/>
          <w:bCs/>
          <w:i/>
        </w:rPr>
      </w:pPr>
    </w:p>
    <w:p w14:paraId="6B7AA491" w14:textId="77777777" w:rsidR="00DD35AE" w:rsidRPr="00F06988" w:rsidRDefault="00DD35AE" w:rsidP="00DD35AE">
      <w:pPr>
        <w:spacing w:line="276" w:lineRule="auto"/>
        <w:ind w:left="567" w:right="473"/>
        <w:jc w:val="both"/>
        <w:rPr>
          <w:rFonts w:ascii="Arial" w:hAnsi="Arial" w:cs="Arial"/>
          <w:b/>
          <w:bCs/>
          <w:bdr w:val="none" w:sz="0" w:space="0" w:color="auto" w:frame="1"/>
          <w:shd w:val="clear" w:color="auto" w:fill="FFFFFF"/>
        </w:rPr>
      </w:pPr>
      <w:r w:rsidRPr="00F06988">
        <w:rPr>
          <w:rFonts w:ascii="Arial" w:hAnsi="Arial" w:cs="Arial"/>
          <w:b/>
          <w:bCs/>
        </w:rPr>
        <w:t>Es importante mencionar que el Informe con la opinión técnica de los perfiles de aspirantes al Órgano Interno de Control que se elaboró de acuerdo a lo estipulado en la Base Sexta de la convocatoria mencionada contiene el análisis de los expedientes de las y los 16 aspirantes que fueron remitidos por el Congreso del Estado al CPS.</w:t>
      </w:r>
    </w:p>
    <w:p w14:paraId="5B083840" w14:textId="77777777" w:rsidR="00DD35AE" w:rsidRPr="00F06988" w:rsidRDefault="00DD35AE" w:rsidP="00DD35AE">
      <w:pPr>
        <w:spacing w:line="276" w:lineRule="auto"/>
        <w:ind w:left="567" w:right="473"/>
        <w:jc w:val="both"/>
        <w:rPr>
          <w:rStyle w:val="Hipervnculo"/>
          <w:rFonts w:ascii="Arial" w:hAnsi="Arial" w:cs="Arial"/>
          <w:b/>
          <w:bCs/>
          <w:color w:val="auto"/>
          <w:u w:val="none"/>
        </w:rPr>
      </w:pPr>
    </w:p>
    <w:p w14:paraId="6562C68A" w14:textId="77777777" w:rsidR="00DD35AE" w:rsidRPr="00F06988" w:rsidRDefault="00DD35AE" w:rsidP="00DD35AE">
      <w:pPr>
        <w:spacing w:line="276" w:lineRule="auto"/>
        <w:ind w:left="567" w:right="473"/>
        <w:jc w:val="both"/>
        <w:rPr>
          <w:rFonts w:ascii="Arial" w:hAnsi="Arial" w:cs="Arial"/>
          <w:b/>
          <w:bCs/>
        </w:rPr>
      </w:pPr>
      <w:r w:rsidRPr="00F06988">
        <w:rPr>
          <w:rStyle w:val="Hipervnculo"/>
          <w:rFonts w:ascii="Arial" w:hAnsi="Arial" w:cs="Arial"/>
          <w:b/>
          <w:bCs/>
          <w:color w:val="auto"/>
          <w:u w:val="none"/>
          <w:bdr w:val="none" w:sz="0" w:space="0" w:color="auto" w:frame="1"/>
          <w:shd w:val="clear" w:color="auto" w:fill="FFFFFF"/>
        </w:rPr>
        <w:t>En este sentido, vale destacar que la revisión de</w:t>
      </w:r>
      <w:r w:rsidRPr="00F06988">
        <w:rPr>
          <w:rFonts w:ascii="Arial" w:hAnsi="Arial" w:cs="Arial"/>
          <w:b/>
          <w:bCs/>
        </w:rPr>
        <w:t xml:space="preserve"> que se cumpliera con la presentación de los documentos que permitieron a las y los participantes cumplir con requisitos de elegibilidad de acuerdo a la Base Segunda corresponde al Congreso y no al CPS. Lo anterior atendiendo a lo establecido en el punto 1 de la base Séptima de la Convocatoria emitida por el Congreso, que se transcribe a continuación:</w:t>
      </w:r>
    </w:p>
    <w:p w14:paraId="19678D6D" w14:textId="77777777" w:rsidR="00DD35AE" w:rsidRPr="00F06988" w:rsidRDefault="00DD35AE" w:rsidP="00DD35AE">
      <w:pPr>
        <w:spacing w:line="276" w:lineRule="auto"/>
        <w:ind w:left="567" w:right="473"/>
        <w:jc w:val="both"/>
        <w:rPr>
          <w:rFonts w:ascii="Arial" w:hAnsi="Arial" w:cs="Arial"/>
          <w:b/>
          <w:bCs/>
        </w:rPr>
      </w:pPr>
    </w:p>
    <w:p w14:paraId="34A95AA7" w14:textId="77777777" w:rsidR="00DD35AE" w:rsidRPr="00F06988" w:rsidRDefault="00DD35AE" w:rsidP="00DD35AE">
      <w:pPr>
        <w:spacing w:line="276" w:lineRule="auto"/>
        <w:ind w:left="567" w:right="473"/>
        <w:jc w:val="both"/>
        <w:rPr>
          <w:rFonts w:ascii="Arial" w:hAnsi="Arial" w:cs="Arial"/>
          <w:b/>
          <w:bCs/>
          <w:i/>
        </w:rPr>
      </w:pPr>
      <w:r w:rsidRPr="00F06988">
        <w:rPr>
          <w:rFonts w:ascii="Arial" w:hAnsi="Arial" w:cs="Arial"/>
          <w:b/>
          <w:bCs/>
          <w:i/>
        </w:rPr>
        <w:t>“…. SÉPTIMA. PROCEDIMIENTO DE ELECCIÓN</w:t>
      </w:r>
    </w:p>
    <w:p w14:paraId="60077A27" w14:textId="77777777" w:rsidR="00DD35AE" w:rsidRPr="00F06988" w:rsidRDefault="00DD35AE" w:rsidP="00DD35AE">
      <w:pPr>
        <w:pStyle w:val="Prrafodelista"/>
        <w:numPr>
          <w:ilvl w:val="0"/>
          <w:numId w:val="18"/>
        </w:numPr>
        <w:spacing w:line="276" w:lineRule="auto"/>
        <w:ind w:left="567" w:right="473" w:firstLine="0"/>
        <w:rPr>
          <w:rFonts w:ascii="Arial" w:hAnsi="Arial" w:cs="Arial"/>
          <w:b/>
          <w:bCs/>
          <w:i/>
          <w:bdr w:val="none" w:sz="0" w:space="0" w:color="auto" w:frame="1"/>
          <w:shd w:val="clear" w:color="auto" w:fill="FFFFFF"/>
        </w:rPr>
      </w:pPr>
      <w:r w:rsidRPr="00F06988">
        <w:rPr>
          <w:rFonts w:ascii="Arial" w:hAnsi="Arial" w:cs="Arial"/>
          <w:b/>
          <w:bCs/>
          <w:i/>
          <w:bdr w:val="none" w:sz="0" w:space="0" w:color="auto" w:frame="1"/>
          <w:shd w:val="clear" w:color="auto" w:fill="FFFFFF"/>
        </w:rPr>
        <w:lastRenderedPageBreak/>
        <w:t>(…) la Comisión deberá elaborar un dictamen de acuerdo legislativo, en el que propondrá la lista de los candidatos elegibles, integrada con los aspirantes que hayan acreditado los requisitos de elegibilidad…”</w:t>
      </w:r>
    </w:p>
    <w:p w14:paraId="19E620EF" w14:textId="77777777" w:rsidR="00DD35AE" w:rsidRPr="00F06988" w:rsidRDefault="00DD35AE" w:rsidP="00DD35AE">
      <w:pPr>
        <w:spacing w:line="276" w:lineRule="auto"/>
        <w:ind w:left="567" w:right="473"/>
        <w:rPr>
          <w:rFonts w:ascii="Arial" w:hAnsi="Arial" w:cs="Arial"/>
          <w:b/>
          <w:bCs/>
          <w:i/>
          <w:bdr w:val="none" w:sz="0" w:space="0" w:color="auto" w:frame="1"/>
          <w:shd w:val="clear" w:color="auto" w:fill="FFFFFF"/>
        </w:rPr>
      </w:pPr>
    </w:p>
    <w:p w14:paraId="57D5113E" w14:textId="3130BB06" w:rsidR="00DD35AE" w:rsidRPr="00F06988" w:rsidRDefault="00DD35AE" w:rsidP="00F700F9">
      <w:pPr>
        <w:spacing w:line="276" w:lineRule="auto"/>
        <w:ind w:left="567" w:right="473"/>
        <w:jc w:val="both"/>
        <w:rPr>
          <w:rFonts w:ascii="Arial" w:hAnsi="Arial" w:cs="Arial"/>
          <w:b/>
          <w:bCs/>
        </w:rPr>
      </w:pPr>
      <w:r w:rsidRPr="00F06988">
        <w:rPr>
          <w:rFonts w:ascii="Arial" w:hAnsi="Arial" w:cs="Arial"/>
          <w:b/>
          <w:bCs/>
        </w:rPr>
        <w:t>Finalmente, le informo que, la opinión emitida por el CPS no es vinculante y la decisión de la designación fue en atención a las atribuciones y facultades del Congreso del Estado…</w:t>
      </w:r>
      <w:r w:rsidR="000E4D77" w:rsidRPr="00F06988">
        <w:rPr>
          <w:rFonts w:ascii="Arial" w:hAnsi="Arial" w:cs="Arial"/>
          <w:b/>
          <w:bCs/>
          <w:color w:val="201F1E"/>
        </w:rPr>
        <w:t>”</w:t>
      </w:r>
    </w:p>
    <w:p w14:paraId="06D783D5" w14:textId="08AA721F" w:rsidR="00DE5BAB" w:rsidRPr="00F06988" w:rsidRDefault="00DE5BAB" w:rsidP="00DE5BAB">
      <w:pPr>
        <w:spacing w:line="276" w:lineRule="auto"/>
        <w:ind w:right="473"/>
        <w:jc w:val="both"/>
        <w:rPr>
          <w:rFonts w:ascii="Arial" w:hAnsi="Arial" w:cs="Arial"/>
          <w:b/>
          <w:bCs/>
          <w:color w:val="201F1E"/>
        </w:rPr>
      </w:pPr>
    </w:p>
    <w:p w14:paraId="5C4560D4" w14:textId="7B67812D" w:rsidR="00DE5BAB" w:rsidRPr="00F06988" w:rsidRDefault="00DE5BAB" w:rsidP="00DE5BAB">
      <w:pPr>
        <w:spacing w:line="276" w:lineRule="auto"/>
        <w:ind w:right="-94"/>
        <w:jc w:val="both"/>
        <w:rPr>
          <w:rFonts w:ascii="Arial" w:hAnsi="Arial" w:cs="Arial"/>
          <w:color w:val="201F1E"/>
        </w:rPr>
      </w:pPr>
      <w:r w:rsidRPr="00F06988">
        <w:rPr>
          <w:rFonts w:ascii="Arial" w:hAnsi="Arial" w:cs="Arial"/>
          <w:color w:val="201F1E"/>
        </w:rPr>
        <w:t>Concluyendo así la participación de la Presi</w:t>
      </w:r>
      <w:r w:rsidR="00311310" w:rsidRPr="00F06988">
        <w:rPr>
          <w:rFonts w:ascii="Arial" w:hAnsi="Arial" w:cs="Arial"/>
          <w:color w:val="201F1E"/>
        </w:rPr>
        <w:t>denta</w:t>
      </w:r>
      <w:r w:rsidRPr="00F06988">
        <w:rPr>
          <w:rFonts w:ascii="Arial" w:hAnsi="Arial" w:cs="Arial"/>
          <w:color w:val="201F1E"/>
        </w:rPr>
        <w:t xml:space="preserve"> del Comité de Participación Social, a lo cual el secretario de este Comité de </w:t>
      </w:r>
      <w:r w:rsidR="00F700F9" w:rsidRPr="00F06988">
        <w:rPr>
          <w:rFonts w:ascii="Arial" w:hAnsi="Arial" w:cs="Arial"/>
          <w:color w:val="201F1E"/>
        </w:rPr>
        <w:t>Transparencia pregunta</w:t>
      </w:r>
      <w:r w:rsidRPr="00F06988">
        <w:rPr>
          <w:rFonts w:ascii="Arial" w:hAnsi="Arial" w:cs="Arial"/>
          <w:color w:val="201F1E"/>
        </w:rPr>
        <w:t xml:space="preserve"> si algún integrante de este Comité</w:t>
      </w:r>
      <w:r w:rsidR="005C2613" w:rsidRPr="00F06988">
        <w:rPr>
          <w:rFonts w:ascii="Arial" w:hAnsi="Arial" w:cs="Arial"/>
          <w:color w:val="201F1E"/>
        </w:rPr>
        <w:t>,</w:t>
      </w:r>
      <w:r w:rsidRPr="00F06988">
        <w:rPr>
          <w:rFonts w:ascii="Arial" w:hAnsi="Arial" w:cs="Arial"/>
          <w:color w:val="201F1E"/>
        </w:rPr>
        <w:t xml:space="preserve"> tiene comentario</w:t>
      </w:r>
      <w:r w:rsidR="005C2613" w:rsidRPr="00F06988">
        <w:rPr>
          <w:rFonts w:ascii="Arial" w:hAnsi="Arial" w:cs="Arial"/>
          <w:color w:val="201F1E"/>
        </w:rPr>
        <w:t>s</w:t>
      </w:r>
      <w:r w:rsidRPr="00F06988">
        <w:rPr>
          <w:rFonts w:ascii="Arial" w:hAnsi="Arial" w:cs="Arial"/>
          <w:color w:val="201F1E"/>
        </w:rPr>
        <w:t xml:space="preserve"> que hacer, a lo cual la Presidenta de este Comité pide el uso de la voz y manifiesta lo siguiente:</w:t>
      </w:r>
    </w:p>
    <w:p w14:paraId="65BA6387" w14:textId="3A89165F" w:rsidR="00DE5BAB" w:rsidRPr="00F06988" w:rsidRDefault="00DE5BAB" w:rsidP="00DE5BAB">
      <w:pPr>
        <w:spacing w:line="276" w:lineRule="auto"/>
        <w:ind w:right="-94"/>
        <w:jc w:val="both"/>
        <w:rPr>
          <w:rFonts w:ascii="Arial" w:hAnsi="Arial" w:cs="Arial"/>
          <w:color w:val="201F1E"/>
        </w:rPr>
      </w:pPr>
    </w:p>
    <w:p w14:paraId="0DE8B328" w14:textId="0490835D" w:rsidR="00DE5BAB" w:rsidRPr="00F06988" w:rsidRDefault="00DE5BAB" w:rsidP="00F700F9">
      <w:pPr>
        <w:ind w:left="426" w:right="473"/>
        <w:jc w:val="both"/>
        <w:rPr>
          <w:rFonts w:ascii="Arial" w:hAnsi="Arial" w:cs="Arial"/>
          <w:b/>
          <w:bCs/>
          <w:color w:val="201F1E"/>
        </w:rPr>
      </w:pPr>
      <w:r w:rsidRPr="00F06988">
        <w:rPr>
          <w:rFonts w:ascii="Arial" w:hAnsi="Arial" w:cs="Arial"/>
          <w:b/>
          <w:bCs/>
          <w:color w:val="201F1E"/>
        </w:rPr>
        <w:t xml:space="preserve">“Buenas tardes de nuevo a todos, solo quiero informar que el que el Comité de Participación Social (CPS) es un sujeto obligado indirecto y que esta Secretaría, solo es un enlace entre el ciudadano y el Comité de Participación Social, lo anterior de conformidad con el </w:t>
      </w:r>
      <w:r w:rsidRPr="00F06988">
        <w:rPr>
          <w:rFonts w:ascii="Arial" w:eastAsia="Calibri" w:hAnsi="Arial" w:cs="Arial"/>
          <w:b/>
          <w:bCs/>
          <w:lang w:val="es-MX" w:eastAsia="en-US"/>
        </w:rPr>
        <w:t>Acuerdo General con número AGP-ITEI/042/2018, relativo al Comité de Participación Social del Sistema Anticorrupción del Estado de Jalisco en su inciso b)</w:t>
      </w:r>
      <w:r w:rsidRPr="00F06988">
        <w:rPr>
          <w:rFonts w:ascii="Arial" w:hAnsi="Arial" w:cs="Arial"/>
          <w:b/>
          <w:bCs/>
        </w:rPr>
        <w:t xml:space="preserve">  señala que la Secretaría Ejecutiva del Sistema Estatal Anticorrupción de Jalisco, deberá dar respuesta en tiempo y forma, a todas aquellas solicitudes de acceso a la información que se presenten al Comité de Participación Social, por cualquiera de las formas habilitadas</w:t>
      </w:r>
      <w:r w:rsidR="005C2613" w:rsidRPr="00F06988">
        <w:rPr>
          <w:rFonts w:ascii="Arial" w:hAnsi="Arial" w:cs="Arial"/>
          <w:b/>
          <w:bCs/>
        </w:rPr>
        <w:t>;</w:t>
      </w:r>
      <w:r w:rsidRPr="00F06988">
        <w:rPr>
          <w:rFonts w:ascii="Arial" w:hAnsi="Arial" w:cs="Arial"/>
          <w:b/>
          <w:bCs/>
        </w:rPr>
        <w:t xml:space="preserve"> por lo </w:t>
      </w:r>
      <w:r w:rsidR="005C2613" w:rsidRPr="00F06988">
        <w:rPr>
          <w:rFonts w:ascii="Arial" w:hAnsi="Arial" w:cs="Arial"/>
          <w:b/>
          <w:bCs/>
        </w:rPr>
        <w:t>que</w:t>
      </w:r>
      <w:r w:rsidRPr="00F06988">
        <w:rPr>
          <w:rFonts w:ascii="Arial" w:hAnsi="Arial" w:cs="Arial"/>
          <w:b/>
          <w:bCs/>
        </w:rPr>
        <w:t xml:space="preserve"> la búsqueda que hace el personal del dicho Comité, son en los archivos del Multicitado Comité y no de los archivos de esta Secretaría, culminando así la participación de la Presidenta de este Comité</w:t>
      </w:r>
      <w:r w:rsidR="00F700F9" w:rsidRPr="00F06988">
        <w:rPr>
          <w:rFonts w:ascii="Arial" w:hAnsi="Arial" w:cs="Arial"/>
          <w:b/>
          <w:bCs/>
        </w:rPr>
        <w:t>”</w:t>
      </w:r>
      <w:r w:rsidRPr="00F06988">
        <w:rPr>
          <w:rFonts w:ascii="Arial" w:hAnsi="Arial" w:cs="Arial"/>
          <w:b/>
          <w:bCs/>
          <w:color w:val="201F1E"/>
        </w:rPr>
        <w:t xml:space="preserve"> </w:t>
      </w:r>
    </w:p>
    <w:p w14:paraId="30BD192D" w14:textId="66904911" w:rsidR="00FE0D40" w:rsidRPr="00F06988" w:rsidRDefault="00FE0D40" w:rsidP="00FE0D40">
      <w:pPr>
        <w:jc w:val="both"/>
        <w:rPr>
          <w:rFonts w:ascii="Arial" w:eastAsia="Calibri" w:hAnsi="Arial" w:cs="Arial"/>
          <w:lang w:val="es-MX" w:eastAsia="en-US"/>
        </w:rPr>
      </w:pPr>
    </w:p>
    <w:p w14:paraId="484FED56" w14:textId="77777777" w:rsidR="00F06988" w:rsidRPr="00F06988" w:rsidRDefault="00F06988" w:rsidP="00FE0D40">
      <w:pPr>
        <w:jc w:val="both"/>
        <w:rPr>
          <w:rFonts w:ascii="Arial" w:eastAsia="Calibri" w:hAnsi="Arial" w:cs="Arial"/>
          <w:lang w:val="es-MX" w:eastAsia="en-US"/>
        </w:rPr>
      </w:pPr>
    </w:p>
    <w:p w14:paraId="59FEADAB" w14:textId="1EB35C6F" w:rsidR="000E4D77" w:rsidRPr="00F06988" w:rsidRDefault="005C2613" w:rsidP="00FE0D40">
      <w:pPr>
        <w:jc w:val="both"/>
        <w:rPr>
          <w:rFonts w:ascii="Arial" w:eastAsia="Calibri" w:hAnsi="Arial" w:cs="Arial"/>
          <w:lang w:val="es-MX" w:eastAsia="en-US"/>
        </w:rPr>
      </w:pPr>
      <w:r w:rsidRPr="00F06988">
        <w:rPr>
          <w:rFonts w:ascii="Arial" w:eastAsia="Calibri" w:hAnsi="Arial" w:cs="Arial"/>
          <w:lang w:val="es-MX" w:eastAsia="en-US"/>
        </w:rPr>
        <w:t>Por lo cual el secretaria de este Comité informa que de</w:t>
      </w:r>
      <w:r w:rsidR="008E6DCC" w:rsidRPr="00F06988">
        <w:rPr>
          <w:rFonts w:ascii="Arial" w:eastAsia="Calibri" w:hAnsi="Arial" w:cs="Arial"/>
          <w:lang w:val="es-MX" w:eastAsia="en-US"/>
        </w:rPr>
        <w:t xml:space="preserve"> acuerdo a lo antes descrito</w:t>
      </w:r>
      <w:r w:rsidR="000E4D77" w:rsidRPr="00F06988">
        <w:rPr>
          <w:rFonts w:ascii="Arial" w:eastAsia="Calibri" w:hAnsi="Arial" w:cs="Arial"/>
          <w:lang w:val="es-MX" w:eastAsia="en-US"/>
        </w:rPr>
        <w:t>,</w:t>
      </w:r>
      <w:r w:rsidR="008E6DCC" w:rsidRPr="00F06988">
        <w:rPr>
          <w:rFonts w:ascii="Arial" w:eastAsia="Calibri" w:hAnsi="Arial" w:cs="Arial"/>
          <w:lang w:val="es-MX" w:eastAsia="en-US"/>
        </w:rPr>
        <w:t xml:space="preserve"> se advierte que el documento denominado como “tabla 1”,</w:t>
      </w:r>
      <w:r w:rsidR="000E4D77" w:rsidRPr="00F06988">
        <w:rPr>
          <w:rFonts w:ascii="Arial" w:eastAsia="Calibri" w:hAnsi="Arial" w:cs="Arial"/>
          <w:lang w:val="es-MX" w:eastAsia="en-US"/>
        </w:rPr>
        <w:t xml:space="preserve"> </w:t>
      </w:r>
      <w:r w:rsidR="00DD35AE" w:rsidRPr="00F06988">
        <w:rPr>
          <w:rFonts w:ascii="Arial" w:eastAsia="Calibri" w:hAnsi="Arial" w:cs="Arial"/>
          <w:lang w:val="es-MX" w:eastAsia="en-US"/>
        </w:rPr>
        <w:t xml:space="preserve">en la </w:t>
      </w:r>
      <w:r w:rsidR="000E4D77" w:rsidRPr="00F06988">
        <w:rPr>
          <w:rFonts w:ascii="Arial" w:eastAsia="Calibri" w:hAnsi="Arial" w:cs="Arial"/>
          <w:lang w:val="es-MX" w:eastAsia="en-US"/>
        </w:rPr>
        <w:t xml:space="preserve"> </w:t>
      </w:r>
      <w:r w:rsidR="00DD35AE" w:rsidRPr="00F06988">
        <w:rPr>
          <w:rFonts w:ascii="Arial" w:hAnsi="Arial" w:cs="Arial"/>
          <w:b/>
          <w:bCs/>
        </w:rPr>
        <w:t xml:space="preserve">convocatoria de los Titulares de los Órganos Internos de Control (OIC) de los organismos constitucionales autónomo, </w:t>
      </w:r>
      <w:r w:rsidR="00DD35AE" w:rsidRPr="00F06988">
        <w:rPr>
          <w:rFonts w:ascii="Arial" w:hAnsi="Arial" w:cs="Arial"/>
        </w:rPr>
        <w:t>no existe como tal</w:t>
      </w:r>
      <w:r w:rsidR="00560D59" w:rsidRPr="00F06988">
        <w:rPr>
          <w:rFonts w:ascii="Arial" w:hAnsi="Arial" w:cs="Arial"/>
        </w:rPr>
        <w:t>,</w:t>
      </w:r>
      <w:r w:rsidR="00DD35AE" w:rsidRPr="00F06988">
        <w:rPr>
          <w:rFonts w:ascii="Arial" w:hAnsi="Arial" w:cs="Arial"/>
        </w:rPr>
        <w:t xml:space="preserve"> en los archivos físicos</w:t>
      </w:r>
      <w:r w:rsidR="00560D59" w:rsidRPr="00F06988">
        <w:rPr>
          <w:rFonts w:ascii="Arial" w:hAnsi="Arial" w:cs="Arial"/>
        </w:rPr>
        <w:t xml:space="preserve"> y bases de datos electrónicos,  por ello este Comité de Transparencia somete a consideración hacer la DECLARATORIA DE INEXISTENCIA DE DICHA INFORMACIÓN, de tal manera que para que este Comité de Transparencia pueda declarar la inexistencia de información a la ausencia de registros conforme a lo dispuesto por el articulo 30 en correlación con el numeral 86-Bis de la Ley de Transparencia y Acceso a la Información Pública del Estado de Jalisco, es necesario tomar en consideración lo siguiente:</w:t>
      </w:r>
      <w:r w:rsidR="00DD35AE" w:rsidRPr="00F06988">
        <w:rPr>
          <w:rFonts w:ascii="Arial" w:hAnsi="Arial" w:cs="Arial"/>
        </w:rPr>
        <w:t xml:space="preserve"> </w:t>
      </w:r>
    </w:p>
    <w:p w14:paraId="71A22416" w14:textId="3D50E61E" w:rsidR="000E4D77" w:rsidRPr="00F06988" w:rsidRDefault="000E4D77" w:rsidP="00FE0D40">
      <w:pPr>
        <w:jc w:val="both"/>
        <w:rPr>
          <w:rFonts w:ascii="Arial" w:eastAsia="Calibri" w:hAnsi="Arial" w:cs="Arial"/>
          <w:lang w:val="es-MX" w:eastAsia="en-US"/>
        </w:rPr>
      </w:pPr>
    </w:p>
    <w:p w14:paraId="6398D9A0" w14:textId="77777777" w:rsidR="00F06988" w:rsidRPr="00F06988" w:rsidRDefault="00F06988" w:rsidP="00FE0D40">
      <w:pPr>
        <w:jc w:val="both"/>
        <w:rPr>
          <w:rFonts w:ascii="Arial" w:eastAsia="Calibri" w:hAnsi="Arial" w:cs="Arial"/>
          <w:lang w:val="es-MX" w:eastAsia="en-US"/>
        </w:rPr>
      </w:pPr>
    </w:p>
    <w:p w14:paraId="7455A377" w14:textId="3EF5A7F6" w:rsidR="00560D59" w:rsidRPr="00F06988" w:rsidRDefault="002401B2" w:rsidP="00FE0D40">
      <w:pPr>
        <w:jc w:val="both"/>
        <w:rPr>
          <w:rFonts w:ascii="Arial" w:hAnsi="Arial" w:cs="Arial"/>
        </w:rPr>
      </w:pPr>
      <w:r w:rsidRPr="00F06988">
        <w:rPr>
          <w:rFonts w:ascii="Arial" w:eastAsia="Calibri" w:hAnsi="Arial" w:cs="Arial"/>
          <w:lang w:val="es-MX" w:eastAsia="en-US"/>
        </w:rPr>
        <w:lastRenderedPageBreak/>
        <w:t xml:space="preserve">El Comité de Participación Social, </w:t>
      </w:r>
      <w:r w:rsidRPr="00F06988">
        <w:rPr>
          <w:rFonts w:ascii="Arial" w:hAnsi="Arial" w:cs="Arial"/>
        </w:rPr>
        <w:t>se apegó a lo que indica el artículo 86-Bis de la Ley en la Materia, ya que efectuaron la búsqueda de la información o documento pretendido, sin encontrar registro, base de datos o documento que contenga la información que requiere el solicitante y que ya ha sido señalada dentro de la presente sesión, por lo que se tiene debidamente demostrado como inexistente.</w:t>
      </w:r>
    </w:p>
    <w:p w14:paraId="71396DD1" w14:textId="4336E8E1" w:rsidR="002401B2" w:rsidRPr="00F06988" w:rsidRDefault="002401B2" w:rsidP="00FE0D40">
      <w:pPr>
        <w:jc w:val="both"/>
        <w:rPr>
          <w:rFonts w:ascii="Arial" w:hAnsi="Arial" w:cs="Arial"/>
        </w:rPr>
      </w:pPr>
    </w:p>
    <w:p w14:paraId="2C90E69E" w14:textId="7945159B" w:rsidR="002401B2" w:rsidRPr="00F06988" w:rsidRDefault="002401B2" w:rsidP="00FE0D40">
      <w:pPr>
        <w:jc w:val="both"/>
        <w:rPr>
          <w:rFonts w:ascii="Arial" w:eastAsia="Calibri" w:hAnsi="Arial" w:cs="Arial"/>
          <w:lang w:val="es-MX" w:eastAsia="en-US"/>
        </w:rPr>
      </w:pPr>
      <w:r w:rsidRPr="00F06988">
        <w:rPr>
          <w:rFonts w:ascii="Arial" w:eastAsia="Arial" w:hAnsi="Arial" w:cs="Arial"/>
          <w:bCs/>
        </w:rPr>
        <w:t>Cabe resalta que el propósito de la declaración de inexistencia es garantizar al solicitante que efectivamente se realizaron las gestiones necesarias para la ubicación de la información de su interés, y que éstas fueron las adecuadas para atender a la particularidad del caso concreto. En ese sentido, las declaraciones de inexistencia de los Comités de Transparencia deben contener los elementos suficientes para generar en los solicitantes la certeza del carácter exhaustivo de la búsqueda de la información solicitada y de que su solicitud fue atendida debidamente; es decir, deben motivar o precisar las razones por las que se buscó la información en determinadas unidades administrativas, los criterios de búsqueda utilizados, y las demás circunstancias que fueron tomadas en cuenta. Lo anterior de acuerdo con lo que al efecto establece el marco jurídico aplicable, y los mismos criterios emitidos por los órganos garantes de este derecho fundamental.</w:t>
      </w:r>
    </w:p>
    <w:p w14:paraId="3471E7DE" w14:textId="6A5AE5A0" w:rsidR="00560D59" w:rsidRPr="00F06988" w:rsidRDefault="00560D59" w:rsidP="00FE0D40">
      <w:pPr>
        <w:jc w:val="both"/>
        <w:rPr>
          <w:rFonts w:ascii="Arial" w:eastAsia="Calibri" w:hAnsi="Arial" w:cs="Arial"/>
          <w:lang w:val="es-MX" w:eastAsia="en-US"/>
        </w:rPr>
      </w:pPr>
    </w:p>
    <w:p w14:paraId="3D170923" w14:textId="77777777" w:rsidR="005123D2" w:rsidRPr="00F06988" w:rsidRDefault="005123D2" w:rsidP="005123D2">
      <w:pPr>
        <w:spacing w:line="276" w:lineRule="auto"/>
        <w:jc w:val="both"/>
        <w:rPr>
          <w:rFonts w:ascii="Arial" w:eastAsia="Arial" w:hAnsi="Arial" w:cs="Arial"/>
          <w:bCs/>
        </w:rPr>
      </w:pPr>
      <w:r w:rsidRPr="00F06988">
        <w:rPr>
          <w:rFonts w:ascii="Arial" w:hAnsi="Arial" w:cs="Arial"/>
        </w:rPr>
        <w:t xml:space="preserve">Por lo que este Comité de Transparencia tiene a bien considerar que en la presente declaración de inexistencia están contenidos los elementos suficientes para generar en los solicitantes la certeza del carácter exhaustivo de la búsqueda de la información solicitada y de que su solicitud fue atendida debidamente. </w:t>
      </w:r>
      <w:r w:rsidRPr="00F06988">
        <w:rPr>
          <w:rFonts w:ascii="Arial" w:eastAsia="Arial" w:hAnsi="Arial" w:cs="Arial"/>
          <w:bCs/>
        </w:rPr>
        <w:t xml:space="preserve">Lo anterior tiene sustento en el criterio 12/2010 emitido por el anterior Instituto Federal de Acceso a la Información Pública en el que se establece el propósito de la declaración formal de Inexistencia, mismo que podrá ser consultado de manera electrónica en el siguiente sitio web: </w:t>
      </w:r>
      <w:hyperlink r:id="rId9" w:history="1">
        <w:r w:rsidRPr="00F06988">
          <w:rPr>
            <w:rStyle w:val="Hipervnculo"/>
            <w:rFonts w:ascii="Arial" w:eastAsiaTheme="majorEastAsia" w:hAnsi="Arial" w:cs="Arial"/>
          </w:rPr>
          <w:t>http://criteriosdeinterpretacion.inai.org.mx/Pages/results.aspx?k=inexistencia</w:t>
        </w:r>
      </w:hyperlink>
      <w:r w:rsidRPr="00F06988">
        <w:rPr>
          <w:rFonts w:ascii="Arial" w:hAnsi="Arial" w:cs="Arial"/>
        </w:rPr>
        <w:t xml:space="preserve"> y que a la letra señala:</w:t>
      </w:r>
    </w:p>
    <w:p w14:paraId="37C66413" w14:textId="77777777" w:rsidR="005123D2" w:rsidRPr="00F06988" w:rsidRDefault="005123D2" w:rsidP="005123D2">
      <w:pPr>
        <w:spacing w:line="276" w:lineRule="auto"/>
        <w:jc w:val="both"/>
        <w:rPr>
          <w:rFonts w:ascii="Arial" w:eastAsia="Arial" w:hAnsi="Arial" w:cs="Arial"/>
          <w:bCs/>
        </w:rPr>
      </w:pPr>
    </w:p>
    <w:p w14:paraId="50FA0278" w14:textId="77777777" w:rsidR="005123D2" w:rsidRPr="00F06988" w:rsidRDefault="005123D2" w:rsidP="005123D2">
      <w:pPr>
        <w:spacing w:before="76" w:line="276" w:lineRule="auto"/>
        <w:ind w:left="709" w:right="425"/>
        <w:jc w:val="both"/>
        <w:rPr>
          <w:rFonts w:ascii="Arial" w:eastAsia="Arial" w:hAnsi="Arial" w:cs="Arial"/>
        </w:rPr>
      </w:pPr>
      <w:r w:rsidRPr="00F06988">
        <w:rPr>
          <w:rFonts w:ascii="Arial" w:eastAsia="Arial" w:hAnsi="Arial" w:cs="Arial"/>
          <w:b/>
        </w:rPr>
        <w:t>Propós</w:t>
      </w:r>
      <w:r w:rsidRPr="00F06988">
        <w:rPr>
          <w:rFonts w:ascii="Arial" w:eastAsia="Arial" w:hAnsi="Arial" w:cs="Arial"/>
          <w:b/>
          <w:spacing w:val="1"/>
        </w:rPr>
        <w:t>i</w:t>
      </w:r>
      <w:r w:rsidRPr="00F06988">
        <w:rPr>
          <w:rFonts w:ascii="Arial" w:eastAsia="Arial" w:hAnsi="Arial" w:cs="Arial"/>
          <w:b/>
        </w:rPr>
        <w:t>to</w:t>
      </w:r>
      <w:r w:rsidRPr="00F06988">
        <w:rPr>
          <w:rFonts w:ascii="Arial" w:eastAsia="Arial" w:hAnsi="Arial" w:cs="Arial"/>
          <w:b/>
          <w:spacing w:val="11"/>
        </w:rPr>
        <w:t xml:space="preserve"> </w:t>
      </w:r>
      <w:r w:rsidRPr="00F06988">
        <w:rPr>
          <w:rFonts w:ascii="Arial" w:eastAsia="Arial" w:hAnsi="Arial" w:cs="Arial"/>
          <w:b/>
        </w:rPr>
        <w:t>de</w:t>
      </w:r>
      <w:r w:rsidRPr="00F06988">
        <w:rPr>
          <w:rFonts w:ascii="Arial" w:eastAsia="Arial" w:hAnsi="Arial" w:cs="Arial"/>
          <w:b/>
          <w:spacing w:val="10"/>
        </w:rPr>
        <w:t xml:space="preserve"> </w:t>
      </w:r>
      <w:r w:rsidRPr="00F06988">
        <w:rPr>
          <w:rFonts w:ascii="Arial" w:eastAsia="Arial" w:hAnsi="Arial" w:cs="Arial"/>
          <w:b/>
        </w:rPr>
        <w:t>la</w:t>
      </w:r>
      <w:r w:rsidRPr="00F06988">
        <w:rPr>
          <w:rFonts w:ascii="Arial" w:eastAsia="Arial" w:hAnsi="Arial" w:cs="Arial"/>
          <w:b/>
          <w:spacing w:val="11"/>
        </w:rPr>
        <w:t xml:space="preserve"> </w:t>
      </w:r>
      <w:r w:rsidRPr="00F06988">
        <w:rPr>
          <w:rFonts w:ascii="Arial" w:eastAsia="Arial" w:hAnsi="Arial" w:cs="Arial"/>
          <w:b/>
        </w:rPr>
        <w:t>de</w:t>
      </w:r>
      <w:r w:rsidRPr="00F06988">
        <w:rPr>
          <w:rFonts w:ascii="Arial" w:eastAsia="Arial" w:hAnsi="Arial" w:cs="Arial"/>
          <w:b/>
          <w:spacing w:val="1"/>
        </w:rPr>
        <w:t>c</w:t>
      </w:r>
      <w:r w:rsidRPr="00F06988">
        <w:rPr>
          <w:rFonts w:ascii="Arial" w:eastAsia="Arial" w:hAnsi="Arial" w:cs="Arial"/>
          <w:b/>
          <w:spacing w:val="-2"/>
        </w:rPr>
        <w:t>l</w:t>
      </w:r>
      <w:r w:rsidRPr="00F06988">
        <w:rPr>
          <w:rFonts w:ascii="Arial" w:eastAsia="Arial" w:hAnsi="Arial" w:cs="Arial"/>
          <w:b/>
          <w:spacing w:val="1"/>
        </w:rPr>
        <w:t>a</w:t>
      </w:r>
      <w:r w:rsidRPr="00F06988">
        <w:rPr>
          <w:rFonts w:ascii="Arial" w:eastAsia="Arial" w:hAnsi="Arial" w:cs="Arial"/>
          <w:b/>
        </w:rPr>
        <w:t>r</w:t>
      </w:r>
      <w:r w:rsidRPr="00F06988">
        <w:rPr>
          <w:rFonts w:ascii="Arial" w:eastAsia="Arial" w:hAnsi="Arial" w:cs="Arial"/>
          <w:b/>
          <w:spacing w:val="1"/>
        </w:rPr>
        <w:t>ac</w:t>
      </w:r>
      <w:r w:rsidRPr="00F06988">
        <w:rPr>
          <w:rFonts w:ascii="Arial" w:eastAsia="Arial" w:hAnsi="Arial" w:cs="Arial"/>
          <w:b/>
        </w:rPr>
        <w:t>ión</w:t>
      </w:r>
      <w:r w:rsidRPr="00F06988">
        <w:rPr>
          <w:rFonts w:ascii="Arial" w:eastAsia="Arial" w:hAnsi="Arial" w:cs="Arial"/>
          <w:b/>
          <w:spacing w:val="10"/>
        </w:rPr>
        <w:t xml:space="preserve"> </w:t>
      </w:r>
      <w:r w:rsidRPr="00F06988">
        <w:rPr>
          <w:rFonts w:ascii="Arial" w:eastAsia="Arial" w:hAnsi="Arial" w:cs="Arial"/>
          <w:b/>
        </w:rPr>
        <w:t>f</w:t>
      </w:r>
      <w:r w:rsidRPr="00F06988">
        <w:rPr>
          <w:rFonts w:ascii="Arial" w:eastAsia="Arial" w:hAnsi="Arial" w:cs="Arial"/>
          <w:b/>
          <w:spacing w:val="-1"/>
        </w:rPr>
        <w:t>o</w:t>
      </w:r>
      <w:r w:rsidRPr="00F06988">
        <w:rPr>
          <w:rFonts w:ascii="Arial" w:eastAsia="Arial" w:hAnsi="Arial" w:cs="Arial"/>
          <w:b/>
        </w:rPr>
        <w:t>rm</w:t>
      </w:r>
      <w:r w:rsidRPr="00F06988">
        <w:rPr>
          <w:rFonts w:ascii="Arial" w:eastAsia="Arial" w:hAnsi="Arial" w:cs="Arial"/>
          <w:b/>
          <w:spacing w:val="1"/>
        </w:rPr>
        <w:t>a</w:t>
      </w:r>
      <w:r w:rsidRPr="00F06988">
        <w:rPr>
          <w:rFonts w:ascii="Arial" w:eastAsia="Arial" w:hAnsi="Arial" w:cs="Arial"/>
          <w:b/>
        </w:rPr>
        <w:t>l</w:t>
      </w:r>
      <w:r w:rsidRPr="00F06988">
        <w:rPr>
          <w:rFonts w:ascii="Arial" w:eastAsia="Arial" w:hAnsi="Arial" w:cs="Arial"/>
          <w:b/>
          <w:spacing w:val="10"/>
        </w:rPr>
        <w:t xml:space="preserve"> </w:t>
      </w:r>
      <w:r w:rsidRPr="00F06988">
        <w:rPr>
          <w:rFonts w:ascii="Arial" w:eastAsia="Arial" w:hAnsi="Arial" w:cs="Arial"/>
          <w:b/>
        </w:rPr>
        <w:t>de</w:t>
      </w:r>
      <w:r w:rsidRPr="00F06988">
        <w:rPr>
          <w:rFonts w:ascii="Arial" w:eastAsia="Arial" w:hAnsi="Arial" w:cs="Arial"/>
          <w:b/>
          <w:spacing w:val="12"/>
        </w:rPr>
        <w:t xml:space="preserve"> </w:t>
      </w:r>
      <w:r w:rsidRPr="00F06988">
        <w:rPr>
          <w:rFonts w:ascii="Arial" w:eastAsia="Arial" w:hAnsi="Arial" w:cs="Arial"/>
          <w:b/>
        </w:rPr>
        <w:t>i</w:t>
      </w:r>
      <w:r w:rsidRPr="00F06988">
        <w:rPr>
          <w:rFonts w:ascii="Arial" w:eastAsia="Arial" w:hAnsi="Arial" w:cs="Arial"/>
          <w:b/>
          <w:spacing w:val="-2"/>
        </w:rPr>
        <w:t>n</w:t>
      </w:r>
      <w:r w:rsidRPr="00F06988">
        <w:rPr>
          <w:rFonts w:ascii="Arial" w:eastAsia="Arial" w:hAnsi="Arial" w:cs="Arial"/>
          <w:b/>
          <w:spacing w:val="1"/>
        </w:rPr>
        <w:t>ex</w:t>
      </w:r>
      <w:r w:rsidRPr="00F06988">
        <w:rPr>
          <w:rFonts w:ascii="Arial" w:eastAsia="Arial" w:hAnsi="Arial" w:cs="Arial"/>
          <w:b/>
        </w:rPr>
        <w:t>i</w:t>
      </w:r>
      <w:r w:rsidRPr="00F06988">
        <w:rPr>
          <w:rFonts w:ascii="Arial" w:eastAsia="Arial" w:hAnsi="Arial" w:cs="Arial"/>
          <w:b/>
          <w:spacing w:val="1"/>
        </w:rPr>
        <w:t>s</w:t>
      </w:r>
      <w:r w:rsidRPr="00F06988">
        <w:rPr>
          <w:rFonts w:ascii="Arial" w:eastAsia="Arial" w:hAnsi="Arial" w:cs="Arial"/>
          <w:b/>
        </w:rPr>
        <w:t>te</w:t>
      </w:r>
      <w:r w:rsidRPr="00F06988">
        <w:rPr>
          <w:rFonts w:ascii="Arial" w:eastAsia="Arial" w:hAnsi="Arial" w:cs="Arial"/>
          <w:b/>
          <w:spacing w:val="-2"/>
        </w:rPr>
        <w:t>n</w:t>
      </w:r>
      <w:r w:rsidRPr="00F06988">
        <w:rPr>
          <w:rFonts w:ascii="Arial" w:eastAsia="Arial" w:hAnsi="Arial" w:cs="Arial"/>
          <w:b/>
          <w:spacing w:val="1"/>
        </w:rPr>
        <w:t>c</w:t>
      </w:r>
      <w:r w:rsidRPr="00F06988">
        <w:rPr>
          <w:rFonts w:ascii="Arial" w:eastAsia="Arial" w:hAnsi="Arial" w:cs="Arial"/>
          <w:b/>
        </w:rPr>
        <w:t>i</w:t>
      </w:r>
      <w:r w:rsidRPr="00F06988">
        <w:rPr>
          <w:rFonts w:ascii="Arial" w:eastAsia="Arial" w:hAnsi="Arial" w:cs="Arial"/>
          <w:b/>
          <w:spacing w:val="5"/>
        </w:rPr>
        <w:t>a</w:t>
      </w:r>
      <w:r w:rsidRPr="00F06988">
        <w:rPr>
          <w:rFonts w:ascii="Arial" w:eastAsia="Arial" w:hAnsi="Arial" w:cs="Arial"/>
        </w:rPr>
        <w:t>.</w:t>
      </w:r>
      <w:r w:rsidRPr="00F06988">
        <w:rPr>
          <w:rFonts w:ascii="Arial" w:eastAsia="Arial" w:hAnsi="Arial" w:cs="Arial"/>
          <w:spacing w:val="3"/>
        </w:rPr>
        <w:t xml:space="preserve"> </w:t>
      </w:r>
      <w:r w:rsidRPr="00F06988">
        <w:rPr>
          <w:rFonts w:ascii="Arial" w:eastAsia="Arial" w:hAnsi="Arial" w:cs="Arial"/>
        </w:rPr>
        <w:t>A</w:t>
      </w:r>
      <w:r w:rsidRPr="00F06988">
        <w:rPr>
          <w:rFonts w:ascii="Arial" w:eastAsia="Arial" w:hAnsi="Arial" w:cs="Arial"/>
          <w:spacing w:val="-2"/>
        </w:rPr>
        <w:t>t</w:t>
      </w:r>
      <w:r w:rsidRPr="00F06988">
        <w:rPr>
          <w:rFonts w:ascii="Arial" w:eastAsia="Arial" w:hAnsi="Arial" w:cs="Arial"/>
          <w:spacing w:val="1"/>
        </w:rPr>
        <w:t>end</w:t>
      </w:r>
      <w:r w:rsidRPr="00F06988">
        <w:rPr>
          <w:rFonts w:ascii="Arial" w:eastAsia="Arial" w:hAnsi="Arial" w:cs="Arial"/>
          <w:spacing w:val="-3"/>
        </w:rPr>
        <w:t>i</w:t>
      </w:r>
      <w:r w:rsidRPr="00F06988">
        <w:rPr>
          <w:rFonts w:ascii="Arial" w:eastAsia="Arial" w:hAnsi="Arial" w:cs="Arial"/>
          <w:spacing w:val="1"/>
        </w:rPr>
        <w:t>en</w:t>
      </w:r>
      <w:r w:rsidRPr="00F06988">
        <w:rPr>
          <w:rFonts w:ascii="Arial" w:eastAsia="Arial" w:hAnsi="Arial" w:cs="Arial"/>
          <w:spacing w:val="-1"/>
        </w:rPr>
        <w:t>d</w:t>
      </w:r>
      <w:r w:rsidRPr="00F06988">
        <w:rPr>
          <w:rFonts w:ascii="Arial" w:eastAsia="Arial" w:hAnsi="Arial" w:cs="Arial"/>
        </w:rPr>
        <w:t>o</w:t>
      </w:r>
      <w:r w:rsidRPr="00F06988">
        <w:rPr>
          <w:rFonts w:ascii="Arial" w:eastAsia="Arial" w:hAnsi="Arial" w:cs="Arial"/>
          <w:spacing w:val="3"/>
        </w:rPr>
        <w:t xml:space="preserve"> </w:t>
      </w:r>
      <w:r w:rsidRPr="00F06988">
        <w:rPr>
          <w:rFonts w:ascii="Arial" w:eastAsia="Arial" w:hAnsi="Arial" w:cs="Arial"/>
        </w:rPr>
        <w:t>a</w:t>
      </w:r>
      <w:r w:rsidRPr="00F06988">
        <w:rPr>
          <w:rFonts w:ascii="Arial" w:eastAsia="Arial" w:hAnsi="Arial" w:cs="Arial"/>
          <w:spacing w:val="3"/>
        </w:rPr>
        <w:t xml:space="preserve"> </w:t>
      </w:r>
      <w:r w:rsidRPr="00F06988">
        <w:rPr>
          <w:rFonts w:ascii="Arial" w:eastAsia="Arial" w:hAnsi="Arial" w:cs="Arial"/>
        </w:rPr>
        <w:t xml:space="preserve">lo </w:t>
      </w:r>
      <w:r w:rsidRPr="00F06988">
        <w:rPr>
          <w:rFonts w:ascii="Arial" w:eastAsia="Arial" w:hAnsi="Arial" w:cs="Arial"/>
          <w:spacing w:val="1"/>
        </w:rPr>
        <w:t>d</w:t>
      </w:r>
      <w:r w:rsidRPr="00F06988">
        <w:rPr>
          <w:rFonts w:ascii="Arial" w:eastAsia="Arial" w:hAnsi="Arial" w:cs="Arial"/>
        </w:rPr>
        <w:t>isp</w:t>
      </w:r>
      <w:r w:rsidRPr="00F06988">
        <w:rPr>
          <w:rFonts w:ascii="Arial" w:eastAsia="Arial" w:hAnsi="Arial" w:cs="Arial"/>
          <w:spacing w:val="-1"/>
        </w:rPr>
        <w:t>u</w:t>
      </w:r>
      <w:r w:rsidRPr="00F06988">
        <w:rPr>
          <w:rFonts w:ascii="Arial" w:eastAsia="Arial" w:hAnsi="Arial" w:cs="Arial"/>
          <w:spacing w:val="1"/>
        </w:rPr>
        <w:t>e</w:t>
      </w:r>
      <w:r w:rsidRPr="00F06988">
        <w:rPr>
          <w:rFonts w:ascii="Arial" w:eastAsia="Arial" w:hAnsi="Arial" w:cs="Arial"/>
          <w:spacing w:val="-2"/>
        </w:rPr>
        <w:t>st</w:t>
      </w:r>
      <w:r w:rsidRPr="00F06988">
        <w:rPr>
          <w:rFonts w:ascii="Arial" w:eastAsia="Arial" w:hAnsi="Arial" w:cs="Arial"/>
        </w:rPr>
        <w:t xml:space="preserve">o </w:t>
      </w:r>
      <w:r w:rsidRPr="00F06988">
        <w:rPr>
          <w:rFonts w:ascii="Arial" w:eastAsia="Arial" w:hAnsi="Arial" w:cs="Arial"/>
          <w:spacing w:val="1"/>
        </w:rPr>
        <w:t>po</w:t>
      </w:r>
      <w:r w:rsidRPr="00F06988">
        <w:rPr>
          <w:rFonts w:ascii="Arial" w:eastAsia="Arial" w:hAnsi="Arial" w:cs="Arial"/>
        </w:rPr>
        <w:t>r</w:t>
      </w:r>
      <w:r w:rsidRPr="00F06988">
        <w:rPr>
          <w:rFonts w:ascii="Arial" w:eastAsia="Arial" w:hAnsi="Arial" w:cs="Arial"/>
          <w:spacing w:val="2"/>
        </w:rPr>
        <w:t xml:space="preserve"> </w:t>
      </w:r>
      <w:r w:rsidRPr="00F06988">
        <w:rPr>
          <w:rFonts w:ascii="Arial" w:eastAsia="Arial" w:hAnsi="Arial" w:cs="Arial"/>
        </w:rPr>
        <w:t>los</w:t>
      </w:r>
      <w:r w:rsidRPr="00F06988">
        <w:rPr>
          <w:rFonts w:ascii="Arial" w:eastAsia="Arial" w:hAnsi="Arial" w:cs="Arial"/>
          <w:spacing w:val="1"/>
        </w:rPr>
        <w:t xml:space="preserve"> a</w:t>
      </w:r>
      <w:r w:rsidRPr="00F06988">
        <w:rPr>
          <w:rFonts w:ascii="Arial" w:eastAsia="Arial" w:hAnsi="Arial" w:cs="Arial"/>
        </w:rPr>
        <w:t>rt</w:t>
      </w:r>
      <w:r w:rsidRPr="00F06988">
        <w:rPr>
          <w:rFonts w:ascii="Arial" w:eastAsia="Arial" w:hAnsi="Arial" w:cs="Arial"/>
          <w:spacing w:val="-2"/>
        </w:rPr>
        <w:t>í</w:t>
      </w:r>
      <w:r w:rsidRPr="00F06988">
        <w:rPr>
          <w:rFonts w:ascii="Arial" w:eastAsia="Arial" w:hAnsi="Arial" w:cs="Arial"/>
        </w:rPr>
        <w:t>c</w:t>
      </w:r>
      <w:r w:rsidRPr="00F06988">
        <w:rPr>
          <w:rFonts w:ascii="Arial" w:eastAsia="Arial" w:hAnsi="Arial" w:cs="Arial"/>
          <w:spacing w:val="1"/>
        </w:rPr>
        <w:t>u</w:t>
      </w:r>
      <w:r w:rsidRPr="00F06988">
        <w:rPr>
          <w:rFonts w:ascii="Arial" w:eastAsia="Arial" w:hAnsi="Arial" w:cs="Arial"/>
        </w:rPr>
        <w:t>los</w:t>
      </w:r>
      <w:r w:rsidRPr="00F06988">
        <w:rPr>
          <w:rFonts w:ascii="Arial" w:eastAsia="Arial" w:hAnsi="Arial" w:cs="Arial"/>
          <w:spacing w:val="1"/>
        </w:rPr>
        <w:t xml:space="preserve"> 43</w:t>
      </w:r>
      <w:r w:rsidRPr="00F06988">
        <w:rPr>
          <w:rFonts w:ascii="Arial" w:eastAsia="Arial" w:hAnsi="Arial" w:cs="Arial"/>
        </w:rPr>
        <w:t>,</w:t>
      </w:r>
      <w:r w:rsidRPr="00F06988">
        <w:rPr>
          <w:rFonts w:ascii="Arial" w:eastAsia="Arial" w:hAnsi="Arial" w:cs="Arial"/>
          <w:spacing w:val="1"/>
        </w:rPr>
        <w:t xml:space="preserve"> 4</w:t>
      </w:r>
      <w:r w:rsidRPr="00F06988">
        <w:rPr>
          <w:rFonts w:ascii="Arial" w:eastAsia="Arial" w:hAnsi="Arial" w:cs="Arial"/>
        </w:rPr>
        <w:t>6</w:t>
      </w:r>
      <w:r w:rsidRPr="00F06988">
        <w:rPr>
          <w:rFonts w:ascii="Arial" w:eastAsia="Arial" w:hAnsi="Arial" w:cs="Arial"/>
          <w:spacing w:val="1"/>
        </w:rPr>
        <w:t xml:space="preserve"> </w:t>
      </w:r>
      <w:r w:rsidRPr="00F06988">
        <w:rPr>
          <w:rFonts w:ascii="Arial" w:eastAsia="Arial" w:hAnsi="Arial" w:cs="Arial"/>
          <w:spacing w:val="-1"/>
        </w:rPr>
        <w:t>d</w:t>
      </w:r>
      <w:r w:rsidRPr="00F06988">
        <w:rPr>
          <w:rFonts w:ascii="Arial" w:eastAsia="Arial" w:hAnsi="Arial" w:cs="Arial"/>
        </w:rPr>
        <w:t>e</w:t>
      </w:r>
      <w:r w:rsidRPr="00F06988">
        <w:rPr>
          <w:rFonts w:ascii="Arial" w:eastAsia="Arial" w:hAnsi="Arial" w:cs="Arial"/>
          <w:spacing w:val="3"/>
        </w:rPr>
        <w:t xml:space="preserve"> </w:t>
      </w:r>
      <w:r w:rsidRPr="00F06988">
        <w:rPr>
          <w:rFonts w:ascii="Arial" w:eastAsia="Arial" w:hAnsi="Arial" w:cs="Arial"/>
        </w:rPr>
        <w:t>la</w:t>
      </w:r>
      <w:r w:rsidRPr="00F06988">
        <w:rPr>
          <w:rFonts w:ascii="Arial" w:eastAsia="Arial" w:hAnsi="Arial" w:cs="Arial"/>
          <w:spacing w:val="1"/>
        </w:rPr>
        <w:t xml:space="preserve"> </w:t>
      </w:r>
      <w:r w:rsidRPr="00F06988">
        <w:rPr>
          <w:rFonts w:ascii="Arial" w:eastAsia="Arial" w:hAnsi="Arial" w:cs="Arial"/>
          <w:spacing w:val="-1"/>
        </w:rPr>
        <w:t>L</w:t>
      </w:r>
      <w:r w:rsidRPr="00F06988">
        <w:rPr>
          <w:rFonts w:ascii="Arial" w:eastAsia="Arial" w:hAnsi="Arial" w:cs="Arial"/>
          <w:spacing w:val="1"/>
        </w:rPr>
        <w:t>e</w:t>
      </w:r>
      <w:r w:rsidRPr="00F06988">
        <w:rPr>
          <w:rFonts w:ascii="Arial" w:eastAsia="Arial" w:hAnsi="Arial" w:cs="Arial"/>
        </w:rPr>
        <w:t>y Fe</w:t>
      </w:r>
      <w:r w:rsidRPr="00F06988">
        <w:rPr>
          <w:rFonts w:ascii="Arial" w:eastAsia="Arial" w:hAnsi="Arial" w:cs="Arial"/>
          <w:spacing w:val="1"/>
        </w:rPr>
        <w:t>de</w:t>
      </w:r>
      <w:r w:rsidRPr="00F06988">
        <w:rPr>
          <w:rFonts w:ascii="Arial" w:eastAsia="Arial" w:hAnsi="Arial" w:cs="Arial"/>
          <w:spacing w:val="-3"/>
        </w:rPr>
        <w:t>r</w:t>
      </w:r>
      <w:r w:rsidRPr="00F06988">
        <w:rPr>
          <w:rFonts w:ascii="Arial" w:eastAsia="Arial" w:hAnsi="Arial" w:cs="Arial"/>
          <w:spacing w:val="1"/>
        </w:rPr>
        <w:t>a</w:t>
      </w:r>
      <w:r w:rsidRPr="00F06988">
        <w:rPr>
          <w:rFonts w:ascii="Arial" w:eastAsia="Arial" w:hAnsi="Arial" w:cs="Arial"/>
        </w:rPr>
        <w:t>l</w:t>
      </w:r>
      <w:r w:rsidRPr="00F06988">
        <w:rPr>
          <w:rFonts w:ascii="Arial" w:eastAsia="Arial" w:hAnsi="Arial" w:cs="Arial"/>
          <w:spacing w:val="2"/>
        </w:rPr>
        <w:t xml:space="preserve"> </w:t>
      </w:r>
      <w:r w:rsidRPr="00F06988">
        <w:rPr>
          <w:rFonts w:ascii="Arial" w:eastAsia="Arial" w:hAnsi="Arial" w:cs="Arial"/>
          <w:spacing w:val="-1"/>
        </w:rPr>
        <w:t>d</w:t>
      </w:r>
      <w:r w:rsidRPr="00F06988">
        <w:rPr>
          <w:rFonts w:ascii="Arial" w:eastAsia="Arial" w:hAnsi="Arial" w:cs="Arial"/>
        </w:rPr>
        <w:t>e</w:t>
      </w:r>
      <w:r w:rsidRPr="00F06988">
        <w:rPr>
          <w:rFonts w:ascii="Arial" w:eastAsia="Arial" w:hAnsi="Arial" w:cs="Arial"/>
          <w:spacing w:val="1"/>
        </w:rPr>
        <w:t xml:space="preserve"> </w:t>
      </w:r>
      <w:r w:rsidRPr="00F06988">
        <w:rPr>
          <w:rFonts w:ascii="Arial" w:eastAsia="Arial" w:hAnsi="Arial" w:cs="Arial"/>
          <w:spacing w:val="2"/>
        </w:rPr>
        <w:t>T</w:t>
      </w:r>
      <w:r w:rsidRPr="00F06988">
        <w:rPr>
          <w:rFonts w:ascii="Arial" w:eastAsia="Arial" w:hAnsi="Arial" w:cs="Arial"/>
        </w:rPr>
        <w:t>ra</w:t>
      </w:r>
      <w:r w:rsidRPr="00F06988">
        <w:rPr>
          <w:rFonts w:ascii="Arial" w:eastAsia="Arial" w:hAnsi="Arial" w:cs="Arial"/>
          <w:spacing w:val="1"/>
        </w:rPr>
        <w:t>n</w:t>
      </w:r>
      <w:r w:rsidRPr="00F06988">
        <w:rPr>
          <w:rFonts w:ascii="Arial" w:eastAsia="Arial" w:hAnsi="Arial" w:cs="Arial"/>
          <w:spacing w:val="-2"/>
        </w:rPr>
        <w:t>s</w:t>
      </w:r>
      <w:r w:rsidRPr="00F06988">
        <w:rPr>
          <w:rFonts w:ascii="Arial" w:eastAsia="Arial" w:hAnsi="Arial" w:cs="Arial"/>
          <w:spacing w:val="1"/>
        </w:rPr>
        <w:t>pa</w:t>
      </w:r>
      <w:r w:rsidRPr="00F06988">
        <w:rPr>
          <w:rFonts w:ascii="Arial" w:eastAsia="Arial" w:hAnsi="Arial" w:cs="Arial"/>
        </w:rPr>
        <w:t>r</w:t>
      </w:r>
      <w:r w:rsidRPr="00F06988">
        <w:rPr>
          <w:rFonts w:ascii="Arial" w:eastAsia="Arial" w:hAnsi="Arial" w:cs="Arial"/>
          <w:spacing w:val="-2"/>
        </w:rPr>
        <w:t>e</w:t>
      </w:r>
      <w:r w:rsidRPr="00F06988">
        <w:rPr>
          <w:rFonts w:ascii="Arial" w:eastAsia="Arial" w:hAnsi="Arial" w:cs="Arial"/>
          <w:spacing w:val="1"/>
        </w:rPr>
        <w:t>n</w:t>
      </w:r>
      <w:r w:rsidRPr="00F06988">
        <w:rPr>
          <w:rFonts w:ascii="Arial" w:eastAsia="Arial" w:hAnsi="Arial" w:cs="Arial"/>
        </w:rPr>
        <w:t>cia</w:t>
      </w:r>
      <w:r w:rsidRPr="00F06988">
        <w:rPr>
          <w:rFonts w:ascii="Arial" w:eastAsia="Arial" w:hAnsi="Arial" w:cs="Arial"/>
          <w:spacing w:val="1"/>
        </w:rPr>
        <w:t xml:space="preserve"> </w:t>
      </w:r>
      <w:r w:rsidRPr="00F06988">
        <w:rPr>
          <w:rFonts w:ascii="Arial" w:eastAsia="Arial" w:hAnsi="Arial" w:cs="Arial"/>
        </w:rPr>
        <w:t>y Acc</w:t>
      </w:r>
      <w:r w:rsidRPr="00F06988">
        <w:rPr>
          <w:rFonts w:ascii="Arial" w:eastAsia="Arial" w:hAnsi="Arial" w:cs="Arial"/>
          <w:spacing w:val="1"/>
        </w:rPr>
        <w:t>e</w:t>
      </w:r>
      <w:r w:rsidRPr="00F06988">
        <w:rPr>
          <w:rFonts w:ascii="Arial" w:eastAsia="Arial" w:hAnsi="Arial" w:cs="Arial"/>
        </w:rPr>
        <w:t>so</w:t>
      </w:r>
      <w:r w:rsidRPr="00F06988">
        <w:rPr>
          <w:rFonts w:ascii="Arial" w:eastAsia="Arial" w:hAnsi="Arial" w:cs="Arial"/>
          <w:spacing w:val="1"/>
        </w:rPr>
        <w:t xml:space="preserve"> </w:t>
      </w:r>
      <w:r w:rsidRPr="00F06988">
        <w:rPr>
          <w:rFonts w:ascii="Arial" w:eastAsia="Arial" w:hAnsi="Arial" w:cs="Arial"/>
        </w:rPr>
        <w:t>a</w:t>
      </w:r>
      <w:r w:rsidRPr="00F06988">
        <w:rPr>
          <w:rFonts w:ascii="Arial" w:eastAsia="Arial" w:hAnsi="Arial" w:cs="Arial"/>
          <w:spacing w:val="1"/>
        </w:rPr>
        <w:t xml:space="preserve"> </w:t>
      </w:r>
      <w:r w:rsidRPr="00F06988">
        <w:rPr>
          <w:rFonts w:ascii="Arial" w:eastAsia="Arial" w:hAnsi="Arial" w:cs="Arial"/>
          <w:spacing w:val="-3"/>
        </w:rPr>
        <w:t>l</w:t>
      </w:r>
      <w:r w:rsidRPr="00F06988">
        <w:rPr>
          <w:rFonts w:ascii="Arial" w:eastAsia="Arial" w:hAnsi="Arial" w:cs="Arial"/>
        </w:rPr>
        <w:t>a I</w:t>
      </w:r>
      <w:r w:rsidRPr="00F06988">
        <w:rPr>
          <w:rFonts w:ascii="Arial" w:eastAsia="Arial" w:hAnsi="Arial" w:cs="Arial"/>
          <w:spacing w:val="-1"/>
        </w:rPr>
        <w:t>n</w:t>
      </w:r>
      <w:r w:rsidRPr="00F06988">
        <w:rPr>
          <w:rFonts w:ascii="Arial" w:eastAsia="Arial" w:hAnsi="Arial" w:cs="Arial"/>
          <w:spacing w:val="3"/>
        </w:rPr>
        <w:t>f</w:t>
      </w:r>
      <w:r w:rsidRPr="00F06988">
        <w:rPr>
          <w:rFonts w:ascii="Arial" w:eastAsia="Arial" w:hAnsi="Arial" w:cs="Arial"/>
          <w:spacing w:val="1"/>
        </w:rPr>
        <w:t>o</w:t>
      </w:r>
      <w:r w:rsidRPr="00F06988">
        <w:rPr>
          <w:rFonts w:ascii="Arial" w:eastAsia="Arial" w:hAnsi="Arial" w:cs="Arial"/>
          <w:spacing w:val="-3"/>
        </w:rPr>
        <w:t>r</w:t>
      </w:r>
      <w:r w:rsidRPr="00F06988">
        <w:rPr>
          <w:rFonts w:ascii="Arial" w:eastAsia="Arial" w:hAnsi="Arial" w:cs="Arial"/>
          <w:spacing w:val="1"/>
        </w:rPr>
        <w:t>ma</w:t>
      </w:r>
      <w:r w:rsidRPr="00F06988">
        <w:rPr>
          <w:rFonts w:ascii="Arial" w:eastAsia="Arial" w:hAnsi="Arial" w:cs="Arial"/>
        </w:rPr>
        <w:t>ción</w:t>
      </w:r>
      <w:r w:rsidRPr="00F06988">
        <w:rPr>
          <w:rFonts w:ascii="Arial" w:eastAsia="Arial" w:hAnsi="Arial" w:cs="Arial"/>
          <w:spacing w:val="21"/>
        </w:rPr>
        <w:t xml:space="preserve"> </w:t>
      </w:r>
      <w:r w:rsidRPr="00F06988">
        <w:rPr>
          <w:rFonts w:ascii="Arial" w:eastAsia="Arial" w:hAnsi="Arial" w:cs="Arial"/>
          <w:spacing w:val="-2"/>
        </w:rPr>
        <w:t>P</w:t>
      </w:r>
      <w:r w:rsidRPr="00F06988">
        <w:rPr>
          <w:rFonts w:ascii="Arial" w:eastAsia="Arial" w:hAnsi="Arial" w:cs="Arial"/>
          <w:spacing w:val="1"/>
        </w:rPr>
        <w:t>úb</w:t>
      </w:r>
      <w:r w:rsidRPr="00F06988">
        <w:rPr>
          <w:rFonts w:ascii="Arial" w:eastAsia="Arial" w:hAnsi="Arial" w:cs="Arial"/>
        </w:rPr>
        <w:t>l</w:t>
      </w:r>
      <w:r w:rsidRPr="00F06988">
        <w:rPr>
          <w:rFonts w:ascii="Arial" w:eastAsia="Arial" w:hAnsi="Arial" w:cs="Arial"/>
          <w:spacing w:val="-1"/>
        </w:rPr>
        <w:t>i</w:t>
      </w:r>
      <w:r w:rsidRPr="00F06988">
        <w:rPr>
          <w:rFonts w:ascii="Arial" w:eastAsia="Arial" w:hAnsi="Arial" w:cs="Arial"/>
        </w:rPr>
        <w:t>ca</w:t>
      </w:r>
      <w:r w:rsidRPr="00F06988">
        <w:rPr>
          <w:rFonts w:ascii="Arial" w:eastAsia="Arial" w:hAnsi="Arial" w:cs="Arial"/>
          <w:spacing w:val="21"/>
        </w:rPr>
        <w:t xml:space="preserve"> </w:t>
      </w:r>
      <w:r w:rsidRPr="00F06988">
        <w:rPr>
          <w:rFonts w:ascii="Arial" w:eastAsia="Arial" w:hAnsi="Arial" w:cs="Arial"/>
          <w:spacing w:val="-2"/>
        </w:rPr>
        <w:t>G</w:t>
      </w:r>
      <w:r w:rsidRPr="00F06988">
        <w:rPr>
          <w:rFonts w:ascii="Arial" w:eastAsia="Arial" w:hAnsi="Arial" w:cs="Arial"/>
          <w:spacing w:val="1"/>
        </w:rPr>
        <w:t>ube</w:t>
      </w:r>
      <w:r w:rsidRPr="00F06988">
        <w:rPr>
          <w:rFonts w:ascii="Arial" w:eastAsia="Arial" w:hAnsi="Arial" w:cs="Arial"/>
        </w:rPr>
        <w:t>r</w:t>
      </w:r>
      <w:r w:rsidRPr="00F06988">
        <w:rPr>
          <w:rFonts w:ascii="Arial" w:eastAsia="Arial" w:hAnsi="Arial" w:cs="Arial"/>
          <w:spacing w:val="-2"/>
        </w:rPr>
        <w:t>n</w:t>
      </w:r>
      <w:r w:rsidRPr="00F06988">
        <w:rPr>
          <w:rFonts w:ascii="Arial" w:eastAsia="Arial" w:hAnsi="Arial" w:cs="Arial"/>
          <w:spacing w:val="1"/>
        </w:rPr>
        <w:t>a</w:t>
      </w:r>
      <w:r w:rsidRPr="00F06988">
        <w:rPr>
          <w:rFonts w:ascii="Arial" w:eastAsia="Arial" w:hAnsi="Arial" w:cs="Arial"/>
          <w:spacing w:val="-1"/>
        </w:rPr>
        <w:t>m</w:t>
      </w:r>
      <w:r w:rsidRPr="00F06988">
        <w:rPr>
          <w:rFonts w:ascii="Arial" w:eastAsia="Arial" w:hAnsi="Arial" w:cs="Arial"/>
          <w:spacing w:val="1"/>
        </w:rPr>
        <w:t>en</w:t>
      </w:r>
      <w:r w:rsidRPr="00F06988">
        <w:rPr>
          <w:rFonts w:ascii="Arial" w:eastAsia="Arial" w:hAnsi="Arial" w:cs="Arial"/>
          <w:spacing w:val="-2"/>
        </w:rPr>
        <w:t>t</w:t>
      </w:r>
      <w:r w:rsidRPr="00F06988">
        <w:rPr>
          <w:rFonts w:ascii="Arial" w:eastAsia="Arial" w:hAnsi="Arial" w:cs="Arial"/>
          <w:spacing w:val="1"/>
        </w:rPr>
        <w:t>a</w:t>
      </w:r>
      <w:r w:rsidRPr="00F06988">
        <w:rPr>
          <w:rFonts w:ascii="Arial" w:eastAsia="Arial" w:hAnsi="Arial" w:cs="Arial"/>
        </w:rPr>
        <w:t>l</w:t>
      </w:r>
      <w:r w:rsidRPr="00F06988">
        <w:rPr>
          <w:rFonts w:ascii="Arial" w:eastAsia="Arial" w:hAnsi="Arial" w:cs="Arial"/>
          <w:spacing w:val="22"/>
        </w:rPr>
        <w:t xml:space="preserve"> </w:t>
      </w:r>
      <w:r w:rsidRPr="00F06988">
        <w:rPr>
          <w:rFonts w:ascii="Arial" w:eastAsia="Arial" w:hAnsi="Arial" w:cs="Arial"/>
        </w:rPr>
        <w:t>y</w:t>
      </w:r>
      <w:r w:rsidRPr="00F06988">
        <w:rPr>
          <w:rFonts w:ascii="Arial" w:eastAsia="Arial" w:hAnsi="Arial" w:cs="Arial"/>
          <w:spacing w:val="20"/>
        </w:rPr>
        <w:t xml:space="preserve"> </w:t>
      </w:r>
      <w:r w:rsidRPr="00F06988">
        <w:rPr>
          <w:rFonts w:ascii="Arial" w:eastAsia="Arial" w:hAnsi="Arial" w:cs="Arial"/>
          <w:spacing w:val="1"/>
        </w:rPr>
        <w:t>7</w:t>
      </w:r>
      <w:r w:rsidRPr="00F06988">
        <w:rPr>
          <w:rFonts w:ascii="Arial" w:eastAsia="Arial" w:hAnsi="Arial" w:cs="Arial"/>
        </w:rPr>
        <w:t>0</w:t>
      </w:r>
      <w:r w:rsidRPr="00F06988">
        <w:rPr>
          <w:rFonts w:ascii="Arial" w:eastAsia="Arial" w:hAnsi="Arial" w:cs="Arial"/>
          <w:spacing w:val="21"/>
        </w:rPr>
        <w:t xml:space="preserve"> </w:t>
      </w:r>
      <w:r w:rsidRPr="00F06988">
        <w:rPr>
          <w:rFonts w:ascii="Arial" w:eastAsia="Arial" w:hAnsi="Arial" w:cs="Arial"/>
          <w:spacing w:val="-1"/>
        </w:rPr>
        <w:t>d</w:t>
      </w:r>
      <w:r w:rsidRPr="00F06988">
        <w:rPr>
          <w:rFonts w:ascii="Arial" w:eastAsia="Arial" w:hAnsi="Arial" w:cs="Arial"/>
        </w:rPr>
        <w:t>e</w:t>
      </w:r>
      <w:r w:rsidRPr="00F06988">
        <w:rPr>
          <w:rFonts w:ascii="Arial" w:eastAsia="Arial" w:hAnsi="Arial" w:cs="Arial"/>
          <w:spacing w:val="21"/>
        </w:rPr>
        <w:t xml:space="preserve"> </w:t>
      </w:r>
      <w:r w:rsidRPr="00F06988">
        <w:rPr>
          <w:rFonts w:ascii="Arial" w:eastAsia="Arial" w:hAnsi="Arial" w:cs="Arial"/>
        </w:rPr>
        <w:t>su</w:t>
      </w:r>
      <w:r w:rsidRPr="00F06988">
        <w:rPr>
          <w:rFonts w:ascii="Arial" w:eastAsia="Arial" w:hAnsi="Arial" w:cs="Arial"/>
          <w:spacing w:val="21"/>
        </w:rPr>
        <w:t xml:space="preserve"> </w:t>
      </w:r>
      <w:r w:rsidRPr="00F06988">
        <w:rPr>
          <w:rFonts w:ascii="Arial" w:eastAsia="Arial" w:hAnsi="Arial" w:cs="Arial"/>
        </w:rPr>
        <w:t>Re</w:t>
      </w:r>
      <w:r w:rsidRPr="00F06988">
        <w:rPr>
          <w:rFonts w:ascii="Arial" w:eastAsia="Arial" w:hAnsi="Arial" w:cs="Arial"/>
          <w:spacing w:val="-1"/>
        </w:rPr>
        <w:t>g</w:t>
      </w:r>
      <w:r w:rsidRPr="00F06988">
        <w:rPr>
          <w:rFonts w:ascii="Arial" w:eastAsia="Arial" w:hAnsi="Arial" w:cs="Arial"/>
        </w:rPr>
        <w:t>la</w:t>
      </w:r>
      <w:r w:rsidRPr="00F06988">
        <w:rPr>
          <w:rFonts w:ascii="Arial" w:eastAsia="Arial" w:hAnsi="Arial" w:cs="Arial"/>
          <w:spacing w:val="2"/>
        </w:rPr>
        <w:t>m</w:t>
      </w:r>
      <w:r w:rsidRPr="00F06988">
        <w:rPr>
          <w:rFonts w:ascii="Arial" w:eastAsia="Arial" w:hAnsi="Arial" w:cs="Arial"/>
          <w:spacing w:val="-1"/>
        </w:rPr>
        <w:t>e</w:t>
      </w:r>
      <w:r w:rsidRPr="00F06988">
        <w:rPr>
          <w:rFonts w:ascii="Arial" w:eastAsia="Arial" w:hAnsi="Arial" w:cs="Arial"/>
          <w:spacing w:val="1"/>
        </w:rPr>
        <w:t>n</w:t>
      </w:r>
      <w:r w:rsidRPr="00F06988">
        <w:rPr>
          <w:rFonts w:ascii="Arial" w:eastAsia="Arial" w:hAnsi="Arial" w:cs="Arial"/>
        </w:rPr>
        <w:t>t</w:t>
      </w:r>
      <w:r w:rsidRPr="00F06988">
        <w:rPr>
          <w:rFonts w:ascii="Arial" w:eastAsia="Arial" w:hAnsi="Arial" w:cs="Arial"/>
          <w:spacing w:val="-1"/>
        </w:rPr>
        <w:t>o</w:t>
      </w:r>
      <w:r w:rsidRPr="00F06988">
        <w:rPr>
          <w:rFonts w:ascii="Arial" w:eastAsia="Arial" w:hAnsi="Arial" w:cs="Arial"/>
        </w:rPr>
        <w:t>,</w:t>
      </w:r>
      <w:r w:rsidRPr="00F06988">
        <w:rPr>
          <w:rFonts w:ascii="Arial" w:eastAsia="Arial" w:hAnsi="Arial" w:cs="Arial"/>
          <w:spacing w:val="20"/>
        </w:rPr>
        <w:t xml:space="preserve"> </w:t>
      </w:r>
      <w:r w:rsidRPr="00F06988">
        <w:rPr>
          <w:rFonts w:ascii="Arial" w:eastAsia="Arial" w:hAnsi="Arial" w:cs="Arial"/>
          <w:spacing w:val="1"/>
        </w:rPr>
        <w:t>e</w:t>
      </w:r>
      <w:r w:rsidRPr="00F06988">
        <w:rPr>
          <w:rFonts w:ascii="Arial" w:eastAsia="Arial" w:hAnsi="Arial" w:cs="Arial"/>
        </w:rPr>
        <w:t>n</w:t>
      </w:r>
      <w:r w:rsidRPr="00F06988">
        <w:rPr>
          <w:rFonts w:ascii="Arial" w:eastAsia="Arial" w:hAnsi="Arial" w:cs="Arial"/>
          <w:spacing w:val="23"/>
        </w:rPr>
        <w:t xml:space="preserve"> </w:t>
      </w:r>
      <w:r w:rsidRPr="00F06988">
        <w:rPr>
          <w:rFonts w:ascii="Arial" w:eastAsia="Arial" w:hAnsi="Arial" w:cs="Arial"/>
          <w:spacing w:val="-3"/>
        </w:rPr>
        <w:t>l</w:t>
      </w:r>
      <w:r w:rsidRPr="00F06988">
        <w:rPr>
          <w:rFonts w:ascii="Arial" w:eastAsia="Arial" w:hAnsi="Arial" w:cs="Arial"/>
          <w:spacing w:val="-1"/>
        </w:rPr>
        <w:t>o</w:t>
      </w:r>
      <w:r w:rsidRPr="00F06988">
        <w:rPr>
          <w:rFonts w:ascii="Arial" w:eastAsia="Arial" w:hAnsi="Arial" w:cs="Arial"/>
        </w:rPr>
        <w:t>s</w:t>
      </w:r>
      <w:r w:rsidRPr="00F06988">
        <w:rPr>
          <w:rFonts w:ascii="Arial" w:eastAsia="Arial" w:hAnsi="Arial" w:cs="Arial"/>
          <w:spacing w:val="22"/>
        </w:rPr>
        <w:t xml:space="preserve"> </w:t>
      </w:r>
      <w:r w:rsidRPr="00F06988">
        <w:rPr>
          <w:rFonts w:ascii="Arial" w:eastAsia="Arial" w:hAnsi="Arial" w:cs="Arial"/>
          <w:spacing w:val="-1"/>
        </w:rPr>
        <w:t>q</w:t>
      </w:r>
      <w:r w:rsidRPr="00F06988">
        <w:rPr>
          <w:rFonts w:ascii="Arial" w:eastAsia="Arial" w:hAnsi="Arial" w:cs="Arial"/>
          <w:spacing w:val="1"/>
        </w:rPr>
        <w:t>u</w:t>
      </w:r>
      <w:r w:rsidRPr="00F06988">
        <w:rPr>
          <w:rFonts w:ascii="Arial" w:eastAsia="Arial" w:hAnsi="Arial" w:cs="Arial"/>
        </w:rPr>
        <w:t>e</w:t>
      </w:r>
      <w:r w:rsidRPr="00F06988">
        <w:rPr>
          <w:rFonts w:ascii="Arial" w:eastAsia="Arial" w:hAnsi="Arial" w:cs="Arial"/>
          <w:spacing w:val="23"/>
        </w:rPr>
        <w:t xml:space="preserve"> </w:t>
      </w:r>
      <w:r w:rsidRPr="00F06988">
        <w:rPr>
          <w:rFonts w:ascii="Arial" w:eastAsia="Arial" w:hAnsi="Arial" w:cs="Arial"/>
          <w:spacing w:val="-2"/>
        </w:rPr>
        <w:t>s</w:t>
      </w:r>
      <w:r w:rsidRPr="00F06988">
        <w:rPr>
          <w:rFonts w:ascii="Arial" w:eastAsia="Arial" w:hAnsi="Arial" w:cs="Arial"/>
        </w:rPr>
        <w:t>e</w:t>
      </w:r>
      <w:r w:rsidRPr="00F06988">
        <w:rPr>
          <w:rFonts w:ascii="Arial" w:eastAsia="Arial" w:hAnsi="Arial" w:cs="Arial"/>
          <w:spacing w:val="20"/>
        </w:rPr>
        <w:t xml:space="preserve"> </w:t>
      </w:r>
      <w:r w:rsidRPr="00F06988">
        <w:rPr>
          <w:rFonts w:ascii="Arial" w:eastAsia="Arial" w:hAnsi="Arial" w:cs="Arial"/>
          <w:spacing w:val="1"/>
        </w:rPr>
        <w:t>p</w:t>
      </w:r>
      <w:r w:rsidRPr="00F06988">
        <w:rPr>
          <w:rFonts w:ascii="Arial" w:eastAsia="Arial" w:hAnsi="Arial" w:cs="Arial"/>
        </w:rPr>
        <w:t>re</w:t>
      </w:r>
      <w:r w:rsidRPr="00F06988">
        <w:rPr>
          <w:rFonts w:ascii="Arial" w:eastAsia="Arial" w:hAnsi="Arial" w:cs="Arial"/>
          <w:spacing w:val="-2"/>
        </w:rPr>
        <w:t>v</w:t>
      </w:r>
      <w:r w:rsidRPr="00F06988">
        <w:rPr>
          <w:rFonts w:ascii="Arial" w:eastAsia="Arial" w:hAnsi="Arial" w:cs="Arial"/>
        </w:rPr>
        <w:t xml:space="preserve">é </w:t>
      </w:r>
      <w:r w:rsidRPr="00F06988">
        <w:rPr>
          <w:rFonts w:ascii="Arial" w:eastAsia="Arial" w:hAnsi="Arial" w:cs="Arial"/>
          <w:spacing w:val="1"/>
        </w:rPr>
        <w:t>e</w:t>
      </w:r>
      <w:r w:rsidRPr="00F06988">
        <w:rPr>
          <w:rFonts w:ascii="Arial" w:eastAsia="Arial" w:hAnsi="Arial" w:cs="Arial"/>
        </w:rPr>
        <w:t>l</w:t>
      </w:r>
      <w:r w:rsidRPr="00F06988">
        <w:rPr>
          <w:rFonts w:ascii="Arial" w:eastAsia="Arial" w:hAnsi="Arial" w:cs="Arial"/>
          <w:spacing w:val="4"/>
        </w:rPr>
        <w:t xml:space="preserve"> </w:t>
      </w:r>
      <w:r w:rsidRPr="00F06988">
        <w:rPr>
          <w:rFonts w:ascii="Arial" w:eastAsia="Arial" w:hAnsi="Arial" w:cs="Arial"/>
          <w:spacing w:val="1"/>
        </w:rPr>
        <w:t>p</w:t>
      </w:r>
      <w:r w:rsidRPr="00F06988">
        <w:rPr>
          <w:rFonts w:ascii="Arial" w:eastAsia="Arial" w:hAnsi="Arial" w:cs="Arial"/>
        </w:rPr>
        <w:t>ro</w:t>
      </w:r>
      <w:r w:rsidRPr="00F06988">
        <w:rPr>
          <w:rFonts w:ascii="Arial" w:eastAsia="Arial" w:hAnsi="Arial" w:cs="Arial"/>
          <w:spacing w:val="-2"/>
        </w:rPr>
        <w:t>c</w:t>
      </w:r>
      <w:r w:rsidRPr="00F06988">
        <w:rPr>
          <w:rFonts w:ascii="Arial" w:eastAsia="Arial" w:hAnsi="Arial" w:cs="Arial"/>
          <w:spacing w:val="1"/>
        </w:rPr>
        <w:t>ed</w:t>
      </w:r>
      <w:r w:rsidRPr="00F06988">
        <w:rPr>
          <w:rFonts w:ascii="Arial" w:eastAsia="Arial" w:hAnsi="Arial" w:cs="Arial"/>
        </w:rPr>
        <w:t>i</w:t>
      </w:r>
      <w:r w:rsidRPr="00F06988">
        <w:rPr>
          <w:rFonts w:ascii="Arial" w:eastAsia="Arial" w:hAnsi="Arial" w:cs="Arial"/>
          <w:spacing w:val="1"/>
        </w:rPr>
        <w:t>m</w:t>
      </w:r>
      <w:r w:rsidRPr="00F06988">
        <w:rPr>
          <w:rFonts w:ascii="Arial" w:eastAsia="Arial" w:hAnsi="Arial" w:cs="Arial"/>
          <w:spacing w:val="-3"/>
        </w:rPr>
        <w:t>i</w:t>
      </w:r>
      <w:r w:rsidRPr="00F06988">
        <w:rPr>
          <w:rFonts w:ascii="Arial" w:eastAsia="Arial" w:hAnsi="Arial" w:cs="Arial"/>
          <w:spacing w:val="1"/>
        </w:rPr>
        <w:t>en</w:t>
      </w:r>
      <w:r w:rsidRPr="00F06988">
        <w:rPr>
          <w:rFonts w:ascii="Arial" w:eastAsia="Arial" w:hAnsi="Arial" w:cs="Arial"/>
          <w:spacing w:val="-2"/>
        </w:rPr>
        <w:t>t</w:t>
      </w:r>
      <w:r w:rsidRPr="00F06988">
        <w:rPr>
          <w:rFonts w:ascii="Arial" w:eastAsia="Arial" w:hAnsi="Arial" w:cs="Arial"/>
        </w:rPr>
        <w:t>o</w:t>
      </w:r>
      <w:r w:rsidRPr="00F06988">
        <w:rPr>
          <w:rFonts w:ascii="Arial" w:eastAsia="Arial" w:hAnsi="Arial" w:cs="Arial"/>
          <w:spacing w:val="5"/>
        </w:rPr>
        <w:t xml:space="preserve"> </w:t>
      </w:r>
      <w:r w:rsidRPr="00F06988">
        <w:rPr>
          <w:rFonts w:ascii="Arial" w:eastAsia="Arial" w:hAnsi="Arial" w:cs="Arial"/>
        </w:rPr>
        <w:t>a</w:t>
      </w:r>
      <w:r w:rsidRPr="00F06988">
        <w:rPr>
          <w:rFonts w:ascii="Arial" w:eastAsia="Arial" w:hAnsi="Arial" w:cs="Arial"/>
          <w:spacing w:val="6"/>
        </w:rPr>
        <w:t xml:space="preserve"> </w:t>
      </w:r>
      <w:r w:rsidRPr="00F06988">
        <w:rPr>
          <w:rFonts w:ascii="Arial" w:eastAsia="Arial" w:hAnsi="Arial" w:cs="Arial"/>
          <w:spacing w:val="-2"/>
        </w:rPr>
        <w:t>s</w:t>
      </w:r>
      <w:r w:rsidRPr="00F06988">
        <w:rPr>
          <w:rFonts w:ascii="Arial" w:eastAsia="Arial" w:hAnsi="Arial" w:cs="Arial"/>
          <w:spacing w:val="1"/>
        </w:rPr>
        <w:t>e</w:t>
      </w:r>
      <w:r w:rsidRPr="00F06988">
        <w:rPr>
          <w:rFonts w:ascii="Arial" w:eastAsia="Arial" w:hAnsi="Arial" w:cs="Arial"/>
          <w:spacing w:val="-1"/>
        </w:rPr>
        <w:t>g</w:t>
      </w:r>
      <w:r w:rsidRPr="00F06988">
        <w:rPr>
          <w:rFonts w:ascii="Arial" w:eastAsia="Arial" w:hAnsi="Arial" w:cs="Arial"/>
          <w:spacing w:val="1"/>
        </w:rPr>
        <w:t>u</w:t>
      </w:r>
      <w:r w:rsidRPr="00F06988">
        <w:rPr>
          <w:rFonts w:ascii="Arial" w:eastAsia="Arial" w:hAnsi="Arial" w:cs="Arial"/>
        </w:rPr>
        <w:t>ir</w:t>
      </w:r>
      <w:r w:rsidRPr="00F06988">
        <w:rPr>
          <w:rFonts w:ascii="Arial" w:eastAsia="Arial" w:hAnsi="Arial" w:cs="Arial"/>
          <w:spacing w:val="3"/>
        </w:rPr>
        <w:t xml:space="preserve"> </w:t>
      </w:r>
      <w:r w:rsidRPr="00F06988">
        <w:rPr>
          <w:rFonts w:ascii="Arial" w:eastAsia="Arial" w:hAnsi="Arial" w:cs="Arial"/>
          <w:spacing w:val="1"/>
        </w:rPr>
        <w:t>pa</w:t>
      </w:r>
      <w:r w:rsidRPr="00F06988">
        <w:rPr>
          <w:rFonts w:ascii="Arial" w:eastAsia="Arial" w:hAnsi="Arial" w:cs="Arial"/>
        </w:rPr>
        <w:t>ra</w:t>
      </w:r>
      <w:r w:rsidRPr="00F06988">
        <w:rPr>
          <w:rFonts w:ascii="Arial" w:eastAsia="Arial" w:hAnsi="Arial" w:cs="Arial"/>
          <w:spacing w:val="2"/>
        </w:rPr>
        <w:t xml:space="preserve"> </w:t>
      </w:r>
      <w:r w:rsidRPr="00F06988">
        <w:rPr>
          <w:rFonts w:ascii="Arial" w:eastAsia="Arial" w:hAnsi="Arial" w:cs="Arial"/>
          <w:spacing w:val="1"/>
        </w:rPr>
        <w:t>de</w:t>
      </w:r>
      <w:r w:rsidRPr="00F06988">
        <w:rPr>
          <w:rFonts w:ascii="Arial" w:eastAsia="Arial" w:hAnsi="Arial" w:cs="Arial"/>
        </w:rPr>
        <w:t>cla</w:t>
      </w:r>
      <w:r w:rsidRPr="00F06988">
        <w:rPr>
          <w:rFonts w:ascii="Arial" w:eastAsia="Arial" w:hAnsi="Arial" w:cs="Arial"/>
          <w:spacing w:val="-3"/>
        </w:rPr>
        <w:t>r</w:t>
      </w:r>
      <w:r w:rsidRPr="00F06988">
        <w:rPr>
          <w:rFonts w:ascii="Arial" w:eastAsia="Arial" w:hAnsi="Arial" w:cs="Arial"/>
          <w:spacing w:val="1"/>
        </w:rPr>
        <w:t>a</w:t>
      </w:r>
      <w:r w:rsidRPr="00F06988">
        <w:rPr>
          <w:rFonts w:ascii="Arial" w:eastAsia="Arial" w:hAnsi="Arial" w:cs="Arial"/>
        </w:rPr>
        <w:t>r</w:t>
      </w:r>
      <w:r w:rsidRPr="00F06988">
        <w:rPr>
          <w:rFonts w:ascii="Arial" w:eastAsia="Arial" w:hAnsi="Arial" w:cs="Arial"/>
          <w:spacing w:val="4"/>
        </w:rPr>
        <w:t xml:space="preserve"> </w:t>
      </w:r>
      <w:r w:rsidRPr="00F06988">
        <w:rPr>
          <w:rFonts w:ascii="Arial" w:eastAsia="Arial" w:hAnsi="Arial" w:cs="Arial"/>
          <w:spacing w:val="-3"/>
        </w:rPr>
        <w:t>l</w:t>
      </w:r>
      <w:r w:rsidRPr="00F06988">
        <w:rPr>
          <w:rFonts w:ascii="Arial" w:eastAsia="Arial" w:hAnsi="Arial" w:cs="Arial"/>
        </w:rPr>
        <w:t>a</w:t>
      </w:r>
      <w:r w:rsidRPr="00F06988">
        <w:rPr>
          <w:rFonts w:ascii="Arial" w:eastAsia="Arial" w:hAnsi="Arial" w:cs="Arial"/>
          <w:spacing w:val="5"/>
        </w:rPr>
        <w:t xml:space="preserve"> </w:t>
      </w:r>
      <w:r w:rsidRPr="00F06988">
        <w:rPr>
          <w:rFonts w:ascii="Arial" w:eastAsia="Arial" w:hAnsi="Arial" w:cs="Arial"/>
        </w:rPr>
        <w:t>in</w:t>
      </w:r>
      <w:r w:rsidRPr="00F06988">
        <w:rPr>
          <w:rFonts w:ascii="Arial" w:eastAsia="Arial" w:hAnsi="Arial" w:cs="Arial"/>
          <w:spacing w:val="1"/>
        </w:rPr>
        <w:t>e</w:t>
      </w:r>
      <w:r w:rsidRPr="00F06988">
        <w:rPr>
          <w:rFonts w:ascii="Arial" w:eastAsia="Arial" w:hAnsi="Arial" w:cs="Arial"/>
          <w:spacing w:val="-2"/>
        </w:rPr>
        <w:t>x</w:t>
      </w:r>
      <w:r w:rsidRPr="00F06988">
        <w:rPr>
          <w:rFonts w:ascii="Arial" w:eastAsia="Arial" w:hAnsi="Arial" w:cs="Arial"/>
        </w:rPr>
        <w:t>ist</w:t>
      </w:r>
      <w:r w:rsidRPr="00F06988">
        <w:rPr>
          <w:rFonts w:ascii="Arial" w:eastAsia="Arial" w:hAnsi="Arial" w:cs="Arial"/>
          <w:spacing w:val="1"/>
        </w:rPr>
        <w:t>en</w:t>
      </w:r>
      <w:r w:rsidRPr="00F06988">
        <w:rPr>
          <w:rFonts w:ascii="Arial" w:eastAsia="Arial" w:hAnsi="Arial" w:cs="Arial"/>
        </w:rPr>
        <w:t>cia</w:t>
      </w:r>
      <w:r w:rsidRPr="00F06988">
        <w:rPr>
          <w:rFonts w:ascii="Arial" w:eastAsia="Arial" w:hAnsi="Arial" w:cs="Arial"/>
          <w:spacing w:val="3"/>
        </w:rPr>
        <w:t xml:space="preserve"> </w:t>
      </w:r>
      <w:r w:rsidRPr="00F06988">
        <w:rPr>
          <w:rFonts w:ascii="Arial" w:eastAsia="Arial" w:hAnsi="Arial" w:cs="Arial"/>
          <w:spacing w:val="-1"/>
        </w:rPr>
        <w:t>d</w:t>
      </w:r>
      <w:r w:rsidRPr="00F06988">
        <w:rPr>
          <w:rFonts w:ascii="Arial" w:eastAsia="Arial" w:hAnsi="Arial" w:cs="Arial"/>
        </w:rPr>
        <w:t>e</w:t>
      </w:r>
      <w:r w:rsidRPr="00F06988">
        <w:rPr>
          <w:rFonts w:ascii="Arial" w:eastAsia="Arial" w:hAnsi="Arial" w:cs="Arial"/>
          <w:spacing w:val="5"/>
        </w:rPr>
        <w:t xml:space="preserve"> </w:t>
      </w:r>
      <w:r w:rsidRPr="00F06988">
        <w:rPr>
          <w:rFonts w:ascii="Arial" w:eastAsia="Arial" w:hAnsi="Arial" w:cs="Arial"/>
        </w:rPr>
        <w:t>la in</w:t>
      </w:r>
      <w:r w:rsidRPr="00F06988">
        <w:rPr>
          <w:rFonts w:ascii="Arial" w:eastAsia="Arial" w:hAnsi="Arial" w:cs="Arial"/>
          <w:spacing w:val="1"/>
        </w:rPr>
        <w:t>fo</w:t>
      </w:r>
      <w:r w:rsidRPr="00F06988">
        <w:rPr>
          <w:rFonts w:ascii="Arial" w:eastAsia="Arial" w:hAnsi="Arial" w:cs="Arial"/>
        </w:rPr>
        <w:t>r</w:t>
      </w:r>
      <w:r w:rsidRPr="00F06988">
        <w:rPr>
          <w:rFonts w:ascii="Arial" w:eastAsia="Arial" w:hAnsi="Arial" w:cs="Arial"/>
          <w:spacing w:val="-1"/>
        </w:rPr>
        <w:t>m</w:t>
      </w:r>
      <w:r w:rsidRPr="00F06988">
        <w:rPr>
          <w:rFonts w:ascii="Arial" w:eastAsia="Arial" w:hAnsi="Arial" w:cs="Arial"/>
          <w:spacing w:val="1"/>
        </w:rPr>
        <w:t>a</w:t>
      </w:r>
      <w:r w:rsidRPr="00F06988">
        <w:rPr>
          <w:rFonts w:ascii="Arial" w:eastAsia="Arial" w:hAnsi="Arial" w:cs="Arial"/>
        </w:rPr>
        <w:t>ció</w:t>
      </w:r>
      <w:r w:rsidRPr="00F06988">
        <w:rPr>
          <w:rFonts w:ascii="Arial" w:eastAsia="Arial" w:hAnsi="Arial" w:cs="Arial"/>
          <w:spacing w:val="1"/>
        </w:rPr>
        <w:t>n</w:t>
      </w:r>
      <w:r w:rsidRPr="00F06988">
        <w:rPr>
          <w:rFonts w:ascii="Arial" w:eastAsia="Arial" w:hAnsi="Arial" w:cs="Arial"/>
        </w:rPr>
        <w:t>,</w:t>
      </w:r>
      <w:r w:rsidRPr="00F06988">
        <w:rPr>
          <w:rFonts w:ascii="Arial" w:eastAsia="Arial" w:hAnsi="Arial" w:cs="Arial"/>
          <w:spacing w:val="3"/>
        </w:rPr>
        <w:t xml:space="preserve"> </w:t>
      </w:r>
      <w:r w:rsidRPr="00F06988">
        <w:rPr>
          <w:rFonts w:ascii="Arial" w:eastAsia="Arial" w:hAnsi="Arial" w:cs="Arial"/>
          <w:spacing w:val="1"/>
        </w:rPr>
        <w:t>e</w:t>
      </w:r>
      <w:r w:rsidRPr="00F06988">
        <w:rPr>
          <w:rFonts w:ascii="Arial" w:eastAsia="Arial" w:hAnsi="Arial" w:cs="Arial"/>
        </w:rPr>
        <w:t xml:space="preserve">l </w:t>
      </w:r>
      <w:r w:rsidRPr="00F06988">
        <w:rPr>
          <w:rFonts w:ascii="Arial" w:eastAsia="Arial" w:hAnsi="Arial" w:cs="Arial"/>
          <w:spacing w:val="1"/>
        </w:rPr>
        <w:t>p</w:t>
      </w:r>
      <w:r w:rsidRPr="00F06988">
        <w:rPr>
          <w:rFonts w:ascii="Arial" w:eastAsia="Arial" w:hAnsi="Arial" w:cs="Arial"/>
        </w:rPr>
        <w:t>ro</w:t>
      </w:r>
      <w:r w:rsidRPr="00F06988">
        <w:rPr>
          <w:rFonts w:ascii="Arial" w:eastAsia="Arial" w:hAnsi="Arial" w:cs="Arial"/>
          <w:spacing w:val="1"/>
        </w:rPr>
        <w:t>pó</w:t>
      </w:r>
      <w:r w:rsidRPr="00F06988">
        <w:rPr>
          <w:rFonts w:ascii="Arial" w:eastAsia="Arial" w:hAnsi="Arial" w:cs="Arial"/>
        </w:rPr>
        <w:t>si</w:t>
      </w:r>
      <w:r w:rsidRPr="00F06988">
        <w:rPr>
          <w:rFonts w:ascii="Arial" w:eastAsia="Arial" w:hAnsi="Arial" w:cs="Arial"/>
          <w:spacing w:val="-2"/>
        </w:rPr>
        <w:t>t</w:t>
      </w:r>
      <w:r w:rsidRPr="00F06988">
        <w:rPr>
          <w:rFonts w:ascii="Arial" w:eastAsia="Arial" w:hAnsi="Arial" w:cs="Arial"/>
        </w:rPr>
        <w:t>o</w:t>
      </w:r>
      <w:r w:rsidRPr="00F06988">
        <w:rPr>
          <w:rFonts w:ascii="Arial" w:eastAsia="Arial" w:hAnsi="Arial" w:cs="Arial"/>
          <w:spacing w:val="1"/>
        </w:rPr>
        <w:t xml:space="preserve"> d</w:t>
      </w:r>
      <w:r w:rsidRPr="00F06988">
        <w:rPr>
          <w:rFonts w:ascii="Arial" w:eastAsia="Arial" w:hAnsi="Arial" w:cs="Arial"/>
        </w:rPr>
        <w:t>e</w:t>
      </w:r>
      <w:r w:rsidRPr="00F06988">
        <w:rPr>
          <w:rFonts w:ascii="Arial" w:eastAsia="Arial" w:hAnsi="Arial" w:cs="Arial"/>
          <w:spacing w:val="1"/>
        </w:rPr>
        <w:t xml:space="preserve"> </w:t>
      </w:r>
      <w:r w:rsidRPr="00F06988">
        <w:rPr>
          <w:rFonts w:ascii="Arial" w:eastAsia="Arial" w:hAnsi="Arial" w:cs="Arial"/>
          <w:spacing w:val="-1"/>
        </w:rPr>
        <w:t>q</w:t>
      </w:r>
      <w:r w:rsidRPr="00F06988">
        <w:rPr>
          <w:rFonts w:ascii="Arial" w:eastAsia="Arial" w:hAnsi="Arial" w:cs="Arial"/>
          <w:spacing w:val="1"/>
        </w:rPr>
        <w:t>u</w:t>
      </w:r>
      <w:r w:rsidRPr="00F06988">
        <w:rPr>
          <w:rFonts w:ascii="Arial" w:eastAsia="Arial" w:hAnsi="Arial" w:cs="Arial"/>
        </w:rPr>
        <w:t>e</w:t>
      </w:r>
      <w:r w:rsidRPr="00F06988">
        <w:rPr>
          <w:rFonts w:ascii="Arial" w:eastAsia="Arial" w:hAnsi="Arial" w:cs="Arial"/>
          <w:spacing w:val="1"/>
        </w:rPr>
        <w:t xml:space="preserve"> </w:t>
      </w:r>
      <w:r w:rsidRPr="00F06988">
        <w:rPr>
          <w:rFonts w:ascii="Arial" w:eastAsia="Arial" w:hAnsi="Arial" w:cs="Arial"/>
        </w:rPr>
        <w:t>los</w:t>
      </w:r>
      <w:r w:rsidRPr="00F06988">
        <w:rPr>
          <w:rFonts w:ascii="Arial" w:eastAsia="Arial" w:hAnsi="Arial" w:cs="Arial"/>
          <w:spacing w:val="1"/>
        </w:rPr>
        <w:t xml:space="preserve"> </w:t>
      </w:r>
      <w:r w:rsidRPr="00F06988">
        <w:rPr>
          <w:rFonts w:ascii="Arial" w:eastAsia="Arial" w:hAnsi="Arial" w:cs="Arial"/>
        </w:rPr>
        <w:t>Co</w:t>
      </w:r>
      <w:r w:rsidRPr="00F06988">
        <w:rPr>
          <w:rFonts w:ascii="Arial" w:eastAsia="Arial" w:hAnsi="Arial" w:cs="Arial"/>
          <w:spacing w:val="2"/>
        </w:rPr>
        <w:t>m</w:t>
      </w:r>
      <w:r w:rsidRPr="00F06988">
        <w:rPr>
          <w:rFonts w:ascii="Arial" w:eastAsia="Arial" w:hAnsi="Arial" w:cs="Arial"/>
        </w:rPr>
        <w:t>it</w:t>
      </w:r>
      <w:r w:rsidRPr="00F06988">
        <w:rPr>
          <w:rFonts w:ascii="Arial" w:eastAsia="Arial" w:hAnsi="Arial" w:cs="Arial"/>
          <w:spacing w:val="1"/>
        </w:rPr>
        <w:t>é</w:t>
      </w:r>
      <w:r w:rsidRPr="00F06988">
        <w:rPr>
          <w:rFonts w:ascii="Arial" w:eastAsia="Arial" w:hAnsi="Arial" w:cs="Arial"/>
        </w:rPr>
        <w:t xml:space="preserve">s </w:t>
      </w:r>
      <w:r w:rsidRPr="00F06988">
        <w:rPr>
          <w:rFonts w:ascii="Arial" w:eastAsia="Arial" w:hAnsi="Arial" w:cs="Arial"/>
          <w:spacing w:val="-1"/>
        </w:rPr>
        <w:t>d</w:t>
      </w:r>
      <w:r w:rsidRPr="00F06988">
        <w:rPr>
          <w:rFonts w:ascii="Arial" w:eastAsia="Arial" w:hAnsi="Arial" w:cs="Arial"/>
        </w:rPr>
        <w:t>e</w:t>
      </w:r>
      <w:r w:rsidRPr="00F06988">
        <w:rPr>
          <w:rFonts w:ascii="Arial" w:eastAsia="Arial" w:hAnsi="Arial" w:cs="Arial"/>
          <w:spacing w:val="1"/>
        </w:rPr>
        <w:t xml:space="preserve"> </w:t>
      </w:r>
      <w:r w:rsidRPr="00F06988">
        <w:rPr>
          <w:rFonts w:ascii="Arial" w:eastAsia="Arial" w:hAnsi="Arial" w:cs="Arial"/>
        </w:rPr>
        <w:t>I</w:t>
      </w:r>
      <w:r w:rsidRPr="00F06988">
        <w:rPr>
          <w:rFonts w:ascii="Arial" w:eastAsia="Arial" w:hAnsi="Arial" w:cs="Arial"/>
          <w:spacing w:val="-1"/>
        </w:rPr>
        <w:t>n</w:t>
      </w:r>
      <w:r w:rsidRPr="00F06988">
        <w:rPr>
          <w:rFonts w:ascii="Arial" w:eastAsia="Arial" w:hAnsi="Arial" w:cs="Arial"/>
        </w:rPr>
        <w:t>f</w:t>
      </w:r>
      <w:r w:rsidRPr="00F06988">
        <w:rPr>
          <w:rFonts w:ascii="Arial" w:eastAsia="Arial" w:hAnsi="Arial" w:cs="Arial"/>
          <w:spacing w:val="1"/>
        </w:rPr>
        <w:t>o</w:t>
      </w:r>
      <w:r w:rsidRPr="00F06988">
        <w:rPr>
          <w:rFonts w:ascii="Arial" w:eastAsia="Arial" w:hAnsi="Arial" w:cs="Arial"/>
        </w:rPr>
        <w:t>r</w:t>
      </w:r>
      <w:r w:rsidRPr="00F06988">
        <w:rPr>
          <w:rFonts w:ascii="Arial" w:eastAsia="Arial" w:hAnsi="Arial" w:cs="Arial"/>
          <w:spacing w:val="1"/>
        </w:rPr>
        <w:t>ma</w:t>
      </w:r>
      <w:r w:rsidRPr="00F06988">
        <w:rPr>
          <w:rFonts w:ascii="Arial" w:eastAsia="Arial" w:hAnsi="Arial" w:cs="Arial"/>
        </w:rPr>
        <w:t>ci</w:t>
      </w:r>
      <w:r w:rsidRPr="00F06988">
        <w:rPr>
          <w:rFonts w:ascii="Arial" w:eastAsia="Arial" w:hAnsi="Arial" w:cs="Arial"/>
          <w:spacing w:val="-2"/>
        </w:rPr>
        <w:t>ó</w:t>
      </w:r>
      <w:r w:rsidRPr="00F06988">
        <w:rPr>
          <w:rFonts w:ascii="Arial" w:eastAsia="Arial" w:hAnsi="Arial" w:cs="Arial"/>
        </w:rPr>
        <w:t>n</w:t>
      </w:r>
      <w:r w:rsidRPr="00F06988">
        <w:rPr>
          <w:rFonts w:ascii="Arial" w:eastAsia="Arial" w:hAnsi="Arial" w:cs="Arial"/>
          <w:spacing w:val="4"/>
        </w:rPr>
        <w:t xml:space="preserve"> </w:t>
      </w:r>
      <w:r w:rsidRPr="00F06988">
        <w:rPr>
          <w:rFonts w:ascii="Arial" w:eastAsia="Arial" w:hAnsi="Arial" w:cs="Arial"/>
          <w:spacing w:val="-1"/>
        </w:rPr>
        <w:t>d</w:t>
      </w:r>
      <w:r w:rsidRPr="00F06988">
        <w:rPr>
          <w:rFonts w:ascii="Arial" w:eastAsia="Arial" w:hAnsi="Arial" w:cs="Arial"/>
        </w:rPr>
        <w:t>e</w:t>
      </w:r>
      <w:r w:rsidRPr="00F06988">
        <w:rPr>
          <w:rFonts w:ascii="Arial" w:eastAsia="Arial" w:hAnsi="Arial" w:cs="Arial"/>
          <w:spacing w:val="1"/>
        </w:rPr>
        <w:t xml:space="preserve"> </w:t>
      </w:r>
      <w:r w:rsidRPr="00F06988">
        <w:rPr>
          <w:rFonts w:ascii="Arial" w:eastAsia="Arial" w:hAnsi="Arial" w:cs="Arial"/>
        </w:rPr>
        <w:t>los</w:t>
      </w:r>
      <w:r w:rsidRPr="00F06988">
        <w:rPr>
          <w:rFonts w:ascii="Arial" w:eastAsia="Arial" w:hAnsi="Arial" w:cs="Arial"/>
          <w:spacing w:val="3"/>
        </w:rPr>
        <w:t xml:space="preserve"> </w:t>
      </w:r>
      <w:r w:rsidRPr="00F06988">
        <w:rPr>
          <w:rFonts w:ascii="Arial" w:eastAsia="Arial" w:hAnsi="Arial" w:cs="Arial"/>
          <w:spacing w:val="-2"/>
        </w:rPr>
        <w:t>s</w:t>
      </w:r>
      <w:r w:rsidRPr="00F06988">
        <w:rPr>
          <w:rFonts w:ascii="Arial" w:eastAsia="Arial" w:hAnsi="Arial" w:cs="Arial"/>
          <w:spacing w:val="1"/>
        </w:rPr>
        <w:t>u</w:t>
      </w:r>
      <w:r w:rsidRPr="00F06988">
        <w:rPr>
          <w:rFonts w:ascii="Arial" w:eastAsia="Arial" w:hAnsi="Arial" w:cs="Arial"/>
        </w:rPr>
        <w:t>je</w:t>
      </w:r>
      <w:r w:rsidRPr="00F06988">
        <w:rPr>
          <w:rFonts w:ascii="Arial" w:eastAsia="Arial" w:hAnsi="Arial" w:cs="Arial"/>
          <w:spacing w:val="-1"/>
        </w:rPr>
        <w:t>t</w:t>
      </w:r>
      <w:r w:rsidRPr="00F06988">
        <w:rPr>
          <w:rFonts w:ascii="Arial" w:eastAsia="Arial" w:hAnsi="Arial" w:cs="Arial"/>
          <w:spacing w:val="1"/>
        </w:rPr>
        <w:t>o</w:t>
      </w:r>
      <w:r w:rsidRPr="00F06988">
        <w:rPr>
          <w:rFonts w:ascii="Arial" w:eastAsia="Arial" w:hAnsi="Arial" w:cs="Arial"/>
        </w:rPr>
        <w:t xml:space="preserve">s </w:t>
      </w:r>
      <w:r w:rsidRPr="00F06988">
        <w:rPr>
          <w:rFonts w:ascii="Arial" w:eastAsia="Arial" w:hAnsi="Arial" w:cs="Arial"/>
          <w:spacing w:val="1"/>
        </w:rPr>
        <w:t>ob</w:t>
      </w:r>
      <w:r w:rsidRPr="00F06988">
        <w:rPr>
          <w:rFonts w:ascii="Arial" w:eastAsia="Arial" w:hAnsi="Arial" w:cs="Arial"/>
        </w:rPr>
        <w:t>l</w:t>
      </w:r>
      <w:r w:rsidRPr="00F06988">
        <w:rPr>
          <w:rFonts w:ascii="Arial" w:eastAsia="Arial" w:hAnsi="Arial" w:cs="Arial"/>
          <w:spacing w:val="-1"/>
        </w:rPr>
        <w:t>ig</w:t>
      </w:r>
      <w:r w:rsidRPr="00F06988">
        <w:rPr>
          <w:rFonts w:ascii="Arial" w:eastAsia="Arial" w:hAnsi="Arial" w:cs="Arial"/>
          <w:spacing w:val="1"/>
        </w:rPr>
        <w:t>ado</w:t>
      </w:r>
      <w:r w:rsidRPr="00F06988">
        <w:rPr>
          <w:rFonts w:ascii="Arial" w:eastAsia="Arial" w:hAnsi="Arial" w:cs="Arial"/>
        </w:rPr>
        <w:t xml:space="preserve">s </w:t>
      </w:r>
      <w:r w:rsidRPr="00F06988">
        <w:rPr>
          <w:rFonts w:ascii="Arial" w:eastAsia="Arial" w:hAnsi="Arial" w:cs="Arial"/>
          <w:spacing w:val="-1"/>
        </w:rPr>
        <w:t>p</w:t>
      </w:r>
      <w:r w:rsidRPr="00F06988">
        <w:rPr>
          <w:rFonts w:ascii="Arial" w:eastAsia="Arial" w:hAnsi="Arial" w:cs="Arial"/>
          <w:spacing w:val="1"/>
        </w:rPr>
        <w:t>o</w:t>
      </w:r>
      <w:r w:rsidRPr="00F06988">
        <w:rPr>
          <w:rFonts w:ascii="Arial" w:eastAsia="Arial" w:hAnsi="Arial" w:cs="Arial"/>
        </w:rPr>
        <w:t>r</w:t>
      </w:r>
      <w:r w:rsidRPr="00F06988">
        <w:rPr>
          <w:rFonts w:ascii="Arial" w:eastAsia="Arial" w:hAnsi="Arial" w:cs="Arial"/>
          <w:spacing w:val="2"/>
        </w:rPr>
        <w:t xml:space="preserve"> </w:t>
      </w:r>
      <w:r w:rsidRPr="00F06988">
        <w:rPr>
          <w:rFonts w:ascii="Arial" w:eastAsia="Arial" w:hAnsi="Arial" w:cs="Arial"/>
        </w:rPr>
        <w:t>la</w:t>
      </w:r>
      <w:r w:rsidRPr="00F06988">
        <w:rPr>
          <w:rFonts w:ascii="Arial" w:eastAsia="Arial" w:hAnsi="Arial" w:cs="Arial"/>
          <w:spacing w:val="1"/>
        </w:rPr>
        <w:t xml:space="preserve"> </w:t>
      </w:r>
      <w:r w:rsidRPr="00F06988">
        <w:rPr>
          <w:rFonts w:ascii="Arial" w:eastAsia="Arial" w:hAnsi="Arial" w:cs="Arial"/>
          <w:spacing w:val="-1"/>
        </w:rPr>
        <w:t>L</w:t>
      </w:r>
      <w:r w:rsidRPr="00F06988">
        <w:rPr>
          <w:rFonts w:ascii="Arial" w:eastAsia="Arial" w:hAnsi="Arial" w:cs="Arial"/>
          <w:spacing w:val="1"/>
        </w:rPr>
        <w:t>e</w:t>
      </w:r>
      <w:r w:rsidRPr="00F06988">
        <w:rPr>
          <w:rFonts w:ascii="Arial" w:eastAsia="Arial" w:hAnsi="Arial" w:cs="Arial"/>
        </w:rPr>
        <w:t>y Fe</w:t>
      </w:r>
      <w:r w:rsidRPr="00F06988">
        <w:rPr>
          <w:rFonts w:ascii="Arial" w:eastAsia="Arial" w:hAnsi="Arial" w:cs="Arial"/>
          <w:spacing w:val="1"/>
        </w:rPr>
        <w:t>de</w:t>
      </w:r>
      <w:r w:rsidRPr="00F06988">
        <w:rPr>
          <w:rFonts w:ascii="Arial" w:eastAsia="Arial" w:hAnsi="Arial" w:cs="Arial"/>
        </w:rPr>
        <w:t xml:space="preserve">ral </w:t>
      </w:r>
      <w:r w:rsidRPr="00F06988">
        <w:rPr>
          <w:rFonts w:ascii="Arial" w:eastAsia="Arial" w:hAnsi="Arial" w:cs="Arial"/>
          <w:spacing w:val="1"/>
        </w:rPr>
        <w:t xml:space="preserve"> d</w:t>
      </w:r>
      <w:r w:rsidRPr="00F06988">
        <w:rPr>
          <w:rFonts w:ascii="Arial" w:eastAsia="Arial" w:hAnsi="Arial" w:cs="Arial"/>
        </w:rPr>
        <w:t xml:space="preserve">e  </w:t>
      </w:r>
      <w:r w:rsidRPr="00F06988">
        <w:rPr>
          <w:rFonts w:ascii="Arial" w:eastAsia="Arial" w:hAnsi="Arial" w:cs="Arial"/>
          <w:spacing w:val="2"/>
        </w:rPr>
        <w:t>T</w:t>
      </w:r>
      <w:r w:rsidRPr="00F06988">
        <w:rPr>
          <w:rFonts w:ascii="Arial" w:eastAsia="Arial" w:hAnsi="Arial" w:cs="Arial"/>
        </w:rPr>
        <w:t>ra</w:t>
      </w:r>
      <w:r w:rsidRPr="00F06988">
        <w:rPr>
          <w:rFonts w:ascii="Arial" w:eastAsia="Arial" w:hAnsi="Arial" w:cs="Arial"/>
          <w:spacing w:val="1"/>
        </w:rPr>
        <w:t>n</w:t>
      </w:r>
      <w:r w:rsidRPr="00F06988">
        <w:rPr>
          <w:rFonts w:ascii="Arial" w:eastAsia="Arial" w:hAnsi="Arial" w:cs="Arial"/>
          <w:spacing w:val="-2"/>
        </w:rPr>
        <w:t>s</w:t>
      </w:r>
      <w:r w:rsidRPr="00F06988">
        <w:rPr>
          <w:rFonts w:ascii="Arial" w:eastAsia="Arial" w:hAnsi="Arial" w:cs="Arial"/>
          <w:spacing w:val="1"/>
        </w:rPr>
        <w:t>pa</w:t>
      </w:r>
      <w:r w:rsidRPr="00F06988">
        <w:rPr>
          <w:rFonts w:ascii="Arial" w:eastAsia="Arial" w:hAnsi="Arial" w:cs="Arial"/>
          <w:spacing w:val="-3"/>
        </w:rPr>
        <w:t>r</w:t>
      </w:r>
      <w:r w:rsidRPr="00F06988">
        <w:rPr>
          <w:rFonts w:ascii="Arial" w:eastAsia="Arial" w:hAnsi="Arial" w:cs="Arial"/>
          <w:spacing w:val="1"/>
        </w:rPr>
        <w:t>en</w:t>
      </w:r>
      <w:r w:rsidRPr="00F06988">
        <w:rPr>
          <w:rFonts w:ascii="Arial" w:eastAsia="Arial" w:hAnsi="Arial" w:cs="Arial"/>
        </w:rPr>
        <w:t xml:space="preserve">cia </w:t>
      </w:r>
      <w:r w:rsidRPr="00F06988">
        <w:rPr>
          <w:rFonts w:ascii="Arial" w:eastAsia="Arial" w:hAnsi="Arial" w:cs="Arial"/>
          <w:spacing w:val="2"/>
        </w:rPr>
        <w:t xml:space="preserve"> </w:t>
      </w:r>
      <w:r w:rsidRPr="00F06988">
        <w:rPr>
          <w:rFonts w:ascii="Arial" w:eastAsia="Arial" w:hAnsi="Arial" w:cs="Arial"/>
        </w:rPr>
        <w:t xml:space="preserve">y </w:t>
      </w:r>
      <w:r w:rsidRPr="00F06988">
        <w:rPr>
          <w:rFonts w:ascii="Arial" w:eastAsia="Arial" w:hAnsi="Arial" w:cs="Arial"/>
          <w:spacing w:val="2"/>
        </w:rPr>
        <w:t xml:space="preserve"> </w:t>
      </w:r>
      <w:r w:rsidRPr="00F06988">
        <w:rPr>
          <w:rFonts w:ascii="Arial" w:eastAsia="Arial" w:hAnsi="Arial" w:cs="Arial"/>
        </w:rPr>
        <w:t>Acc</w:t>
      </w:r>
      <w:r w:rsidRPr="00F06988">
        <w:rPr>
          <w:rFonts w:ascii="Arial" w:eastAsia="Arial" w:hAnsi="Arial" w:cs="Arial"/>
          <w:spacing w:val="1"/>
        </w:rPr>
        <w:t>e</w:t>
      </w:r>
      <w:r w:rsidRPr="00F06988">
        <w:rPr>
          <w:rFonts w:ascii="Arial" w:eastAsia="Arial" w:hAnsi="Arial" w:cs="Arial"/>
        </w:rPr>
        <w:t xml:space="preserve">so </w:t>
      </w:r>
      <w:r w:rsidRPr="00F06988">
        <w:rPr>
          <w:rFonts w:ascii="Arial" w:eastAsia="Arial" w:hAnsi="Arial" w:cs="Arial"/>
          <w:spacing w:val="3"/>
        </w:rPr>
        <w:t xml:space="preserve"> </w:t>
      </w:r>
      <w:r w:rsidRPr="00F06988">
        <w:rPr>
          <w:rFonts w:ascii="Arial" w:eastAsia="Arial" w:hAnsi="Arial" w:cs="Arial"/>
        </w:rPr>
        <w:t xml:space="preserve">a </w:t>
      </w:r>
      <w:r w:rsidRPr="00F06988">
        <w:rPr>
          <w:rFonts w:ascii="Arial" w:eastAsia="Arial" w:hAnsi="Arial" w:cs="Arial"/>
          <w:spacing w:val="3"/>
        </w:rPr>
        <w:t xml:space="preserve"> </w:t>
      </w:r>
      <w:r w:rsidRPr="00F06988">
        <w:rPr>
          <w:rFonts w:ascii="Arial" w:eastAsia="Arial" w:hAnsi="Arial" w:cs="Arial"/>
        </w:rPr>
        <w:t xml:space="preserve">la </w:t>
      </w:r>
      <w:r w:rsidRPr="00F06988">
        <w:rPr>
          <w:rFonts w:ascii="Arial" w:eastAsia="Arial" w:hAnsi="Arial" w:cs="Arial"/>
          <w:spacing w:val="2"/>
        </w:rPr>
        <w:t xml:space="preserve"> </w:t>
      </w:r>
      <w:r w:rsidRPr="00F06988">
        <w:rPr>
          <w:rFonts w:ascii="Arial" w:eastAsia="Arial" w:hAnsi="Arial" w:cs="Arial"/>
        </w:rPr>
        <w:t>I</w:t>
      </w:r>
      <w:r w:rsidRPr="00F06988">
        <w:rPr>
          <w:rFonts w:ascii="Arial" w:eastAsia="Arial" w:hAnsi="Arial" w:cs="Arial"/>
          <w:spacing w:val="-1"/>
        </w:rPr>
        <w:t>n</w:t>
      </w:r>
      <w:r w:rsidRPr="00F06988">
        <w:rPr>
          <w:rFonts w:ascii="Arial" w:eastAsia="Arial" w:hAnsi="Arial" w:cs="Arial"/>
        </w:rPr>
        <w:t>f</w:t>
      </w:r>
      <w:r w:rsidRPr="00F06988">
        <w:rPr>
          <w:rFonts w:ascii="Arial" w:eastAsia="Arial" w:hAnsi="Arial" w:cs="Arial"/>
          <w:spacing w:val="1"/>
        </w:rPr>
        <w:t>o</w:t>
      </w:r>
      <w:r w:rsidRPr="00F06988">
        <w:rPr>
          <w:rFonts w:ascii="Arial" w:eastAsia="Arial" w:hAnsi="Arial" w:cs="Arial"/>
        </w:rPr>
        <w:t>r</w:t>
      </w:r>
      <w:r w:rsidRPr="00F06988">
        <w:rPr>
          <w:rFonts w:ascii="Arial" w:eastAsia="Arial" w:hAnsi="Arial" w:cs="Arial"/>
          <w:spacing w:val="-1"/>
        </w:rPr>
        <w:t>m</w:t>
      </w:r>
      <w:r w:rsidRPr="00F06988">
        <w:rPr>
          <w:rFonts w:ascii="Arial" w:eastAsia="Arial" w:hAnsi="Arial" w:cs="Arial"/>
          <w:spacing w:val="1"/>
        </w:rPr>
        <w:t>a</w:t>
      </w:r>
      <w:r w:rsidRPr="00F06988">
        <w:rPr>
          <w:rFonts w:ascii="Arial" w:eastAsia="Arial" w:hAnsi="Arial" w:cs="Arial"/>
        </w:rPr>
        <w:t xml:space="preserve">ción </w:t>
      </w:r>
      <w:r w:rsidRPr="00F06988">
        <w:rPr>
          <w:rFonts w:ascii="Arial" w:eastAsia="Arial" w:hAnsi="Arial" w:cs="Arial"/>
          <w:spacing w:val="3"/>
        </w:rPr>
        <w:t xml:space="preserve"> </w:t>
      </w:r>
      <w:r w:rsidRPr="00F06988">
        <w:rPr>
          <w:rFonts w:ascii="Arial" w:eastAsia="Arial" w:hAnsi="Arial" w:cs="Arial"/>
          <w:spacing w:val="-2"/>
        </w:rPr>
        <w:t>P</w:t>
      </w:r>
      <w:r w:rsidRPr="00F06988">
        <w:rPr>
          <w:rFonts w:ascii="Arial" w:eastAsia="Arial" w:hAnsi="Arial" w:cs="Arial"/>
          <w:spacing w:val="1"/>
        </w:rPr>
        <w:t>úb</w:t>
      </w:r>
      <w:r w:rsidRPr="00F06988">
        <w:rPr>
          <w:rFonts w:ascii="Arial" w:eastAsia="Arial" w:hAnsi="Arial" w:cs="Arial"/>
        </w:rPr>
        <w:t>l</w:t>
      </w:r>
      <w:r w:rsidRPr="00F06988">
        <w:rPr>
          <w:rFonts w:ascii="Arial" w:eastAsia="Arial" w:hAnsi="Arial" w:cs="Arial"/>
          <w:spacing w:val="-1"/>
        </w:rPr>
        <w:t>i</w:t>
      </w:r>
      <w:r w:rsidRPr="00F06988">
        <w:rPr>
          <w:rFonts w:ascii="Arial" w:eastAsia="Arial" w:hAnsi="Arial" w:cs="Arial"/>
        </w:rPr>
        <w:t xml:space="preserve">ca </w:t>
      </w:r>
      <w:r w:rsidRPr="00F06988">
        <w:rPr>
          <w:rFonts w:ascii="Arial" w:eastAsia="Arial" w:hAnsi="Arial" w:cs="Arial"/>
          <w:spacing w:val="3"/>
        </w:rPr>
        <w:t xml:space="preserve"> </w:t>
      </w:r>
      <w:r w:rsidRPr="00F06988">
        <w:rPr>
          <w:rFonts w:ascii="Arial" w:eastAsia="Arial" w:hAnsi="Arial" w:cs="Arial"/>
        </w:rPr>
        <w:t>G</w:t>
      </w:r>
      <w:r w:rsidRPr="00F06988">
        <w:rPr>
          <w:rFonts w:ascii="Arial" w:eastAsia="Arial" w:hAnsi="Arial" w:cs="Arial"/>
          <w:spacing w:val="-1"/>
        </w:rPr>
        <w:t>u</w:t>
      </w:r>
      <w:r w:rsidRPr="00F06988">
        <w:rPr>
          <w:rFonts w:ascii="Arial" w:eastAsia="Arial" w:hAnsi="Arial" w:cs="Arial"/>
          <w:spacing w:val="1"/>
        </w:rPr>
        <w:t>be</w:t>
      </w:r>
      <w:r w:rsidRPr="00F06988">
        <w:rPr>
          <w:rFonts w:ascii="Arial" w:eastAsia="Arial" w:hAnsi="Arial" w:cs="Arial"/>
        </w:rPr>
        <w:t>r</w:t>
      </w:r>
      <w:r w:rsidRPr="00F06988">
        <w:rPr>
          <w:rFonts w:ascii="Arial" w:eastAsia="Arial" w:hAnsi="Arial" w:cs="Arial"/>
          <w:spacing w:val="-2"/>
        </w:rPr>
        <w:t>n</w:t>
      </w:r>
      <w:r w:rsidRPr="00F06988">
        <w:rPr>
          <w:rFonts w:ascii="Arial" w:eastAsia="Arial" w:hAnsi="Arial" w:cs="Arial"/>
          <w:spacing w:val="1"/>
        </w:rPr>
        <w:t>a</w:t>
      </w:r>
      <w:r w:rsidRPr="00F06988">
        <w:rPr>
          <w:rFonts w:ascii="Arial" w:eastAsia="Arial" w:hAnsi="Arial" w:cs="Arial"/>
          <w:spacing w:val="-1"/>
        </w:rPr>
        <w:t>m</w:t>
      </w:r>
      <w:r w:rsidRPr="00F06988">
        <w:rPr>
          <w:rFonts w:ascii="Arial" w:eastAsia="Arial" w:hAnsi="Arial" w:cs="Arial"/>
          <w:spacing w:val="1"/>
        </w:rPr>
        <w:t>en</w:t>
      </w:r>
      <w:r w:rsidRPr="00F06988">
        <w:rPr>
          <w:rFonts w:ascii="Arial" w:eastAsia="Arial" w:hAnsi="Arial" w:cs="Arial"/>
          <w:spacing w:val="-2"/>
        </w:rPr>
        <w:t>t</w:t>
      </w:r>
      <w:r w:rsidRPr="00F06988">
        <w:rPr>
          <w:rFonts w:ascii="Arial" w:eastAsia="Arial" w:hAnsi="Arial" w:cs="Arial"/>
          <w:spacing w:val="1"/>
        </w:rPr>
        <w:t>a</w:t>
      </w:r>
      <w:r w:rsidRPr="00F06988">
        <w:rPr>
          <w:rFonts w:ascii="Arial" w:eastAsia="Arial" w:hAnsi="Arial" w:cs="Arial"/>
        </w:rPr>
        <w:t xml:space="preserve">l </w:t>
      </w:r>
      <w:r w:rsidRPr="00F06988">
        <w:rPr>
          <w:rFonts w:ascii="Arial" w:eastAsia="Arial" w:hAnsi="Arial" w:cs="Arial"/>
          <w:spacing w:val="1"/>
        </w:rPr>
        <w:t>em</w:t>
      </w:r>
      <w:r w:rsidRPr="00F06988">
        <w:rPr>
          <w:rFonts w:ascii="Arial" w:eastAsia="Arial" w:hAnsi="Arial" w:cs="Arial"/>
        </w:rPr>
        <w:t>it</w:t>
      </w:r>
      <w:r w:rsidRPr="00F06988">
        <w:rPr>
          <w:rFonts w:ascii="Arial" w:eastAsia="Arial" w:hAnsi="Arial" w:cs="Arial"/>
          <w:spacing w:val="-1"/>
        </w:rPr>
        <w:t>a</w:t>
      </w:r>
      <w:r w:rsidRPr="00F06988">
        <w:rPr>
          <w:rFonts w:ascii="Arial" w:eastAsia="Arial" w:hAnsi="Arial" w:cs="Arial"/>
        </w:rPr>
        <w:t xml:space="preserve">n </w:t>
      </w:r>
      <w:r w:rsidRPr="00F06988">
        <w:rPr>
          <w:rFonts w:ascii="Arial" w:eastAsia="Arial" w:hAnsi="Arial" w:cs="Arial"/>
          <w:spacing w:val="1"/>
        </w:rPr>
        <w:t>u</w:t>
      </w:r>
      <w:r w:rsidRPr="00F06988">
        <w:rPr>
          <w:rFonts w:ascii="Arial" w:eastAsia="Arial" w:hAnsi="Arial" w:cs="Arial"/>
          <w:spacing w:val="-1"/>
        </w:rPr>
        <w:t>n</w:t>
      </w:r>
      <w:r w:rsidRPr="00F06988">
        <w:rPr>
          <w:rFonts w:ascii="Arial" w:eastAsia="Arial" w:hAnsi="Arial" w:cs="Arial"/>
        </w:rPr>
        <w:t xml:space="preserve">a </w:t>
      </w:r>
      <w:r w:rsidRPr="00F06988">
        <w:rPr>
          <w:rFonts w:ascii="Arial" w:eastAsia="Arial" w:hAnsi="Arial" w:cs="Arial"/>
          <w:spacing w:val="1"/>
        </w:rPr>
        <w:t>de</w:t>
      </w:r>
      <w:r w:rsidRPr="00F06988">
        <w:rPr>
          <w:rFonts w:ascii="Arial" w:eastAsia="Arial" w:hAnsi="Arial" w:cs="Arial"/>
        </w:rPr>
        <w:t>claraci</w:t>
      </w:r>
      <w:r w:rsidRPr="00F06988">
        <w:rPr>
          <w:rFonts w:ascii="Arial" w:eastAsia="Arial" w:hAnsi="Arial" w:cs="Arial"/>
          <w:spacing w:val="-2"/>
        </w:rPr>
        <w:t>ó</w:t>
      </w:r>
      <w:r w:rsidRPr="00F06988">
        <w:rPr>
          <w:rFonts w:ascii="Arial" w:eastAsia="Arial" w:hAnsi="Arial" w:cs="Arial"/>
        </w:rPr>
        <w:t>n</w:t>
      </w:r>
      <w:r w:rsidRPr="00F06988">
        <w:rPr>
          <w:rFonts w:ascii="Arial" w:eastAsia="Arial" w:hAnsi="Arial" w:cs="Arial"/>
          <w:spacing w:val="2"/>
        </w:rPr>
        <w:t xml:space="preserve"> </w:t>
      </w:r>
      <w:r w:rsidRPr="00F06988">
        <w:rPr>
          <w:rFonts w:ascii="Arial" w:eastAsia="Arial" w:hAnsi="Arial" w:cs="Arial"/>
          <w:spacing w:val="-1"/>
        </w:rPr>
        <w:t>q</w:t>
      </w:r>
      <w:r w:rsidRPr="00F06988">
        <w:rPr>
          <w:rFonts w:ascii="Arial" w:eastAsia="Arial" w:hAnsi="Arial" w:cs="Arial"/>
          <w:spacing w:val="1"/>
        </w:rPr>
        <w:t>u</w:t>
      </w:r>
      <w:r w:rsidRPr="00F06988">
        <w:rPr>
          <w:rFonts w:ascii="Arial" w:eastAsia="Arial" w:hAnsi="Arial" w:cs="Arial"/>
        </w:rPr>
        <w:t>e c</w:t>
      </w:r>
      <w:r w:rsidRPr="00F06988">
        <w:rPr>
          <w:rFonts w:ascii="Arial" w:eastAsia="Arial" w:hAnsi="Arial" w:cs="Arial"/>
          <w:spacing w:val="1"/>
        </w:rPr>
        <w:t>o</w:t>
      </w:r>
      <w:r w:rsidRPr="00F06988">
        <w:rPr>
          <w:rFonts w:ascii="Arial" w:eastAsia="Arial" w:hAnsi="Arial" w:cs="Arial"/>
          <w:spacing w:val="-1"/>
        </w:rPr>
        <w:t>n</w:t>
      </w:r>
      <w:r w:rsidRPr="00F06988">
        <w:rPr>
          <w:rFonts w:ascii="Arial" w:eastAsia="Arial" w:hAnsi="Arial" w:cs="Arial"/>
          <w:spacing w:val="3"/>
        </w:rPr>
        <w:t>f</w:t>
      </w:r>
      <w:r w:rsidRPr="00F06988">
        <w:rPr>
          <w:rFonts w:ascii="Arial" w:eastAsia="Arial" w:hAnsi="Arial" w:cs="Arial"/>
        </w:rPr>
        <w:t>i</w:t>
      </w:r>
      <w:r w:rsidRPr="00F06988">
        <w:rPr>
          <w:rFonts w:ascii="Arial" w:eastAsia="Arial" w:hAnsi="Arial" w:cs="Arial"/>
          <w:spacing w:val="-4"/>
        </w:rPr>
        <w:t>r</w:t>
      </w:r>
      <w:r w:rsidRPr="00F06988">
        <w:rPr>
          <w:rFonts w:ascii="Arial" w:eastAsia="Arial" w:hAnsi="Arial" w:cs="Arial"/>
          <w:spacing w:val="1"/>
        </w:rPr>
        <w:t>me</w:t>
      </w:r>
      <w:r w:rsidRPr="00F06988">
        <w:rPr>
          <w:rFonts w:ascii="Arial" w:eastAsia="Arial" w:hAnsi="Arial" w:cs="Arial"/>
        </w:rPr>
        <w:t xml:space="preserve">, </w:t>
      </w:r>
      <w:r w:rsidRPr="00F06988">
        <w:rPr>
          <w:rFonts w:ascii="Arial" w:eastAsia="Arial" w:hAnsi="Arial" w:cs="Arial"/>
          <w:spacing w:val="-1"/>
        </w:rPr>
        <w:t>e</w:t>
      </w:r>
      <w:r w:rsidRPr="00F06988">
        <w:rPr>
          <w:rFonts w:ascii="Arial" w:eastAsia="Arial" w:hAnsi="Arial" w:cs="Arial"/>
        </w:rPr>
        <w:t>n</w:t>
      </w:r>
      <w:r w:rsidRPr="00F06988">
        <w:rPr>
          <w:rFonts w:ascii="Arial" w:eastAsia="Arial" w:hAnsi="Arial" w:cs="Arial"/>
          <w:spacing w:val="2"/>
        </w:rPr>
        <w:t xml:space="preserve"> </w:t>
      </w:r>
      <w:r w:rsidRPr="00F06988">
        <w:rPr>
          <w:rFonts w:ascii="Arial" w:eastAsia="Arial" w:hAnsi="Arial" w:cs="Arial"/>
          <w:spacing w:val="-2"/>
        </w:rPr>
        <w:t>s</w:t>
      </w:r>
      <w:r w:rsidRPr="00F06988">
        <w:rPr>
          <w:rFonts w:ascii="Arial" w:eastAsia="Arial" w:hAnsi="Arial" w:cs="Arial"/>
        </w:rPr>
        <w:t xml:space="preserve">u </w:t>
      </w:r>
      <w:r w:rsidRPr="00F06988">
        <w:rPr>
          <w:rFonts w:ascii="Arial" w:eastAsia="Arial" w:hAnsi="Arial" w:cs="Arial"/>
          <w:spacing w:val="6"/>
        </w:rPr>
        <w:t>c</w:t>
      </w:r>
      <w:r w:rsidRPr="00F06988">
        <w:rPr>
          <w:rFonts w:ascii="Arial" w:eastAsia="Arial" w:hAnsi="Arial" w:cs="Arial"/>
          <w:spacing w:val="1"/>
        </w:rPr>
        <w:t>a</w:t>
      </w:r>
      <w:r w:rsidRPr="00F06988">
        <w:rPr>
          <w:rFonts w:ascii="Arial" w:eastAsia="Arial" w:hAnsi="Arial" w:cs="Arial"/>
        </w:rPr>
        <w:t>s</w:t>
      </w:r>
      <w:r w:rsidRPr="00F06988">
        <w:rPr>
          <w:rFonts w:ascii="Arial" w:eastAsia="Arial" w:hAnsi="Arial" w:cs="Arial"/>
          <w:spacing w:val="1"/>
        </w:rPr>
        <w:t>o</w:t>
      </w:r>
      <w:r w:rsidRPr="00F06988">
        <w:rPr>
          <w:rFonts w:ascii="Arial" w:eastAsia="Arial" w:hAnsi="Arial" w:cs="Arial"/>
        </w:rPr>
        <w:t>, la</w:t>
      </w:r>
      <w:r w:rsidRPr="00F06988">
        <w:rPr>
          <w:rFonts w:ascii="Arial" w:eastAsia="Arial" w:hAnsi="Arial" w:cs="Arial"/>
          <w:spacing w:val="2"/>
        </w:rPr>
        <w:t xml:space="preserve"> </w:t>
      </w:r>
      <w:r w:rsidRPr="00F06988">
        <w:rPr>
          <w:rFonts w:ascii="Arial" w:eastAsia="Arial" w:hAnsi="Arial" w:cs="Arial"/>
          <w:spacing w:val="-3"/>
        </w:rPr>
        <w:t>i</w:t>
      </w:r>
      <w:r w:rsidRPr="00F06988">
        <w:rPr>
          <w:rFonts w:ascii="Arial" w:eastAsia="Arial" w:hAnsi="Arial" w:cs="Arial"/>
          <w:spacing w:val="1"/>
        </w:rPr>
        <w:t>ne</w:t>
      </w:r>
      <w:r w:rsidRPr="00F06988">
        <w:rPr>
          <w:rFonts w:ascii="Arial" w:eastAsia="Arial" w:hAnsi="Arial" w:cs="Arial"/>
          <w:spacing w:val="-2"/>
        </w:rPr>
        <w:t>x</w:t>
      </w:r>
      <w:r w:rsidRPr="00F06988">
        <w:rPr>
          <w:rFonts w:ascii="Arial" w:eastAsia="Arial" w:hAnsi="Arial" w:cs="Arial"/>
        </w:rPr>
        <w:t>ist</w:t>
      </w:r>
      <w:r w:rsidRPr="00F06988">
        <w:rPr>
          <w:rFonts w:ascii="Arial" w:eastAsia="Arial" w:hAnsi="Arial" w:cs="Arial"/>
          <w:spacing w:val="1"/>
        </w:rPr>
        <w:t>en</w:t>
      </w:r>
      <w:r w:rsidRPr="00F06988">
        <w:rPr>
          <w:rFonts w:ascii="Arial" w:eastAsia="Arial" w:hAnsi="Arial" w:cs="Arial"/>
        </w:rPr>
        <w:t xml:space="preserve">cia </w:t>
      </w:r>
      <w:r w:rsidRPr="00F06988">
        <w:rPr>
          <w:rFonts w:ascii="Arial" w:eastAsia="Arial" w:hAnsi="Arial" w:cs="Arial"/>
          <w:spacing w:val="-1"/>
        </w:rPr>
        <w:t>d</w:t>
      </w:r>
      <w:r w:rsidRPr="00F06988">
        <w:rPr>
          <w:rFonts w:ascii="Arial" w:eastAsia="Arial" w:hAnsi="Arial" w:cs="Arial"/>
        </w:rPr>
        <w:t>e</w:t>
      </w:r>
      <w:r w:rsidRPr="00F06988">
        <w:rPr>
          <w:rFonts w:ascii="Arial" w:eastAsia="Arial" w:hAnsi="Arial" w:cs="Arial"/>
          <w:spacing w:val="2"/>
        </w:rPr>
        <w:t xml:space="preserve"> </w:t>
      </w:r>
      <w:r w:rsidRPr="00F06988">
        <w:rPr>
          <w:rFonts w:ascii="Arial" w:eastAsia="Arial" w:hAnsi="Arial" w:cs="Arial"/>
        </w:rPr>
        <w:t>la i</w:t>
      </w:r>
      <w:r w:rsidRPr="00F06988">
        <w:rPr>
          <w:rFonts w:ascii="Arial" w:eastAsia="Arial" w:hAnsi="Arial" w:cs="Arial"/>
          <w:spacing w:val="-2"/>
        </w:rPr>
        <w:t>n</w:t>
      </w:r>
      <w:r w:rsidRPr="00F06988">
        <w:rPr>
          <w:rFonts w:ascii="Arial" w:eastAsia="Arial" w:hAnsi="Arial" w:cs="Arial"/>
        </w:rPr>
        <w:t>f</w:t>
      </w:r>
      <w:r w:rsidRPr="00F06988">
        <w:rPr>
          <w:rFonts w:ascii="Arial" w:eastAsia="Arial" w:hAnsi="Arial" w:cs="Arial"/>
          <w:spacing w:val="1"/>
        </w:rPr>
        <w:t>o</w:t>
      </w:r>
      <w:r w:rsidRPr="00F06988">
        <w:rPr>
          <w:rFonts w:ascii="Arial" w:eastAsia="Arial" w:hAnsi="Arial" w:cs="Arial"/>
        </w:rPr>
        <w:t>r</w:t>
      </w:r>
      <w:r w:rsidRPr="00F06988">
        <w:rPr>
          <w:rFonts w:ascii="Arial" w:eastAsia="Arial" w:hAnsi="Arial" w:cs="Arial"/>
          <w:spacing w:val="1"/>
        </w:rPr>
        <w:t>ma</w:t>
      </w:r>
      <w:r w:rsidRPr="00F06988">
        <w:rPr>
          <w:rFonts w:ascii="Arial" w:eastAsia="Arial" w:hAnsi="Arial" w:cs="Arial"/>
        </w:rPr>
        <w:t>c</w:t>
      </w:r>
      <w:r w:rsidRPr="00F06988">
        <w:rPr>
          <w:rFonts w:ascii="Arial" w:eastAsia="Arial" w:hAnsi="Arial" w:cs="Arial"/>
          <w:spacing w:val="-3"/>
        </w:rPr>
        <w:t>i</w:t>
      </w:r>
      <w:r w:rsidRPr="00F06988">
        <w:rPr>
          <w:rFonts w:ascii="Arial" w:eastAsia="Arial" w:hAnsi="Arial" w:cs="Arial"/>
          <w:spacing w:val="-1"/>
        </w:rPr>
        <w:t>ó</w:t>
      </w:r>
      <w:r w:rsidRPr="00F06988">
        <w:rPr>
          <w:rFonts w:ascii="Arial" w:eastAsia="Arial" w:hAnsi="Arial" w:cs="Arial"/>
        </w:rPr>
        <w:t>n s</w:t>
      </w:r>
      <w:r w:rsidRPr="00F06988">
        <w:rPr>
          <w:rFonts w:ascii="Arial" w:eastAsia="Arial" w:hAnsi="Arial" w:cs="Arial"/>
          <w:spacing w:val="1"/>
        </w:rPr>
        <w:t>o</w:t>
      </w:r>
      <w:r w:rsidRPr="00F06988">
        <w:rPr>
          <w:rFonts w:ascii="Arial" w:eastAsia="Arial" w:hAnsi="Arial" w:cs="Arial"/>
        </w:rPr>
        <w:t>l</w:t>
      </w:r>
      <w:r w:rsidRPr="00F06988">
        <w:rPr>
          <w:rFonts w:ascii="Arial" w:eastAsia="Arial" w:hAnsi="Arial" w:cs="Arial"/>
          <w:spacing w:val="-1"/>
        </w:rPr>
        <w:t>i</w:t>
      </w:r>
      <w:r w:rsidRPr="00F06988">
        <w:rPr>
          <w:rFonts w:ascii="Arial" w:eastAsia="Arial" w:hAnsi="Arial" w:cs="Arial"/>
        </w:rPr>
        <w:t>cit</w:t>
      </w:r>
      <w:r w:rsidRPr="00F06988">
        <w:rPr>
          <w:rFonts w:ascii="Arial" w:eastAsia="Arial" w:hAnsi="Arial" w:cs="Arial"/>
          <w:spacing w:val="1"/>
        </w:rPr>
        <w:t>ada</w:t>
      </w:r>
      <w:r w:rsidRPr="00F06988">
        <w:rPr>
          <w:rFonts w:ascii="Arial" w:eastAsia="Arial" w:hAnsi="Arial" w:cs="Arial"/>
        </w:rPr>
        <w:t xml:space="preserve">, </w:t>
      </w:r>
      <w:r w:rsidRPr="00F06988">
        <w:rPr>
          <w:rFonts w:ascii="Arial" w:eastAsia="Arial" w:hAnsi="Arial" w:cs="Arial"/>
          <w:spacing w:val="2"/>
        </w:rPr>
        <w:t xml:space="preserve"> </w:t>
      </w:r>
      <w:r w:rsidRPr="00F06988">
        <w:rPr>
          <w:rFonts w:ascii="Arial" w:eastAsia="Arial" w:hAnsi="Arial" w:cs="Arial"/>
          <w:spacing w:val="1"/>
        </w:rPr>
        <w:t>e</w:t>
      </w:r>
      <w:r w:rsidRPr="00F06988">
        <w:rPr>
          <w:rFonts w:ascii="Arial" w:eastAsia="Arial" w:hAnsi="Arial" w:cs="Arial"/>
        </w:rPr>
        <w:t xml:space="preserve">s </w:t>
      </w:r>
      <w:r w:rsidRPr="00F06988">
        <w:rPr>
          <w:rFonts w:ascii="Arial" w:eastAsia="Arial" w:hAnsi="Arial" w:cs="Arial"/>
          <w:spacing w:val="2"/>
        </w:rPr>
        <w:t xml:space="preserve"> </w:t>
      </w:r>
      <w:r w:rsidRPr="00F06988">
        <w:rPr>
          <w:rFonts w:ascii="Arial" w:eastAsia="Arial" w:hAnsi="Arial" w:cs="Arial"/>
          <w:spacing w:val="-1"/>
        </w:rPr>
        <w:t>g</w:t>
      </w:r>
      <w:r w:rsidRPr="00F06988">
        <w:rPr>
          <w:rFonts w:ascii="Arial" w:eastAsia="Arial" w:hAnsi="Arial" w:cs="Arial"/>
          <w:spacing w:val="1"/>
        </w:rPr>
        <w:t>a</w:t>
      </w:r>
      <w:r w:rsidRPr="00F06988">
        <w:rPr>
          <w:rFonts w:ascii="Arial" w:eastAsia="Arial" w:hAnsi="Arial" w:cs="Arial"/>
        </w:rPr>
        <w:t>ra</w:t>
      </w:r>
      <w:r w:rsidRPr="00F06988">
        <w:rPr>
          <w:rFonts w:ascii="Arial" w:eastAsia="Arial" w:hAnsi="Arial" w:cs="Arial"/>
          <w:spacing w:val="-1"/>
        </w:rPr>
        <w:t>n</w:t>
      </w:r>
      <w:r w:rsidRPr="00F06988">
        <w:rPr>
          <w:rFonts w:ascii="Arial" w:eastAsia="Arial" w:hAnsi="Arial" w:cs="Arial"/>
        </w:rPr>
        <w:t>ti</w:t>
      </w:r>
      <w:r w:rsidRPr="00F06988">
        <w:rPr>
          <w:rFonts w:ascii="Arial" w:eastAsia="Arial" w:hAnsi="Arial" w:cs="Arial"/>
          <w:spacing w:val="-2"/>
        </w:rPr>
        <w:t>z</w:t>
      </w:r>
      <w:r w:rsidRPr="00F06988">
        <w:rPr>
          <w:rFonts w:ascii="Arial" w:eastAsia="Arial" w:hAnsi="Arial" w:cs="Arial"/>
          <w:spacing w:val="1"/>
        </w:rPr>
        <w:t>a</w:t>
      </w:r>
      <w:r w:rsidRPr="00F06988">
        <w:rPr>
          <w:rFonts w:ascii="Arial" w:eastAsia="Arial" w:hAnsi="Arial" w:cs="Arial"/>
        </w:rPr>
        <w:t xml:space="preserve">r </w:t>
      </w:r>
      <w:r w:rsidRPr="00F06988">
        <w:rPr>
          <w:rFonts w:ascii="Arial" w:eastAsia="Arial" w:hAnsi="Arial" w:cs="Arial"/>
          <w:spacing w:val="1"/>
        </w:rPr>
        <w:t xml:space="preserve"> a</w:t>
      </w:r>
      <w:r w:rsidRPr="00F06988">
        <w:rPr>
          <w:rFonts w:ascii="Arial" w:eastAsia="Arial" w:hAnsi="Arial" w:cs="Arial"/>
        </w:rPr>
        <w:t xml:space="preserve">l </w:t>
      </w:r>
      <w:r w:rsidRPr="00F06988">
        <w:rPr>
          <w:rFonts w:ascii="Arial" w:eastAsia="Arial" w:hAnsi="Arial" w:cs="Arial"/>
          <w:spacing w:val="1"/>
        </w:rPr>
        <w:t xml:space="preserve"> </w:t>
      </w:r>
      <w:r w:rsidRPr="00F06988">
        <w:rPr>
          <w:rFonts w:ascii="Arial" w:eastAsia="Arial" w:hAnsi="Arial" w:cs="Arial"/>
        </w:rPr>
        <w:t>s</w:t>
      </w:r>
      <w:r w:rsidRPr="00F06988">
        <w:rPr>
          <w:rFonts w:ascii="Arial" w:eastAsia="Arial" w:hAnsi="Arial" w:cs="Arial"/>
          <w:spacing w:val="1"/>
        </w:rPr>
        <w:t>o</w:t>
      </w:r>
      <w:r w:rsidRPr="00F06988">
        <w:rPr>
          <w:rFonts w:ascii="Arial" w:eastAsia="Arial" w:hAnsi="Arial" w:cs="Arial"/>
        </w:rPr>
        <w:t>l</w:t>
      </w:r>
      <w:r w:rsidRPr="00F06988">
        <w:rPr>
          <w:rFonts w:ascii="Arial" w:eastAsia="Arial" w:hAnsi="Arial" w:cs="Arial"/>
          <w:spacing w:val="-1"/>
        </w:rPr>
        <w:t>i</w:t>
      </w:r>
      <w:r w:rsidRPr="00F06988">
        <w:rPr>
          <w:rFonts w:ascii="Arial" w:eastAsia="Arial" w:hAnsi="Arial" w:cs="Arial"/>
        </w:rPr>
        <w:t>cit</w:t>
      </w:r>
      <w:r w:rsidRPr="00F06988">
        <w:rPr>
          <w:rFonts w:ascii="Arial" w:eastAsia="Arial" w:hAnsi="Arial" w:cs="Arial"/>
          <w:spacing w:val="1"/>
        </w:rPr>
        <w:t>an</w:t>
      </w:r>
      <w:r w:rsidRPr="00F06988">
        <w:rPr>
          <w:rFonts w:ascii="Arial" w:eastAsia="Arial" w:hAnsi="Arial" w:cs="Arial"/>
        </w:rPr>
        <w:t xml:space="preserve">te </w:t>
      </w:r>
      <w:r w:rsidRPr="00F06988">
        <w:rPr>
          <w:rFonts w:ascii="Arial" w:eastAsia="Arial" w:hAnsi="Arial" w:cs="Arial"/>
          <w:spacing w:val="3"/>
        </w:rPr>
        <w:t xml:space="preserve"> </w:t>
      </w:r>
      <w:r w:rsidRPr="00F06988">
        <w:rPr>
          <w:rFonts w:ascii="Arial" w:eastAsia="Arial" w:hAnsi="Arial" w:cs="Arial"/>
          <w:spacing w:val="-1"/>
        </w:rPr>
        <w:t>q</w:t>
      </w:r>
      <w:r w:rsidRPr="00F06988">
        <w:rPr>
          <w:rFonts w:ascii="Arial" w:eastAsia="Arial" w:hAnsi="Arial" w:cs="Arial"/>
          <w:spacing w:val="1"/>
        </w:rPr>
        <w:t>u</w:t>
      </w:r>
      <w:r w:rsidRPr="00F06988">
        <w:rPr>
          <w:rFonts w:ascii="Arial" w:eastAsia="Arial" w:hAnsi="Arial" w:cs="Arial"/>
        </w:rPr>
        <w:t xml:space="preserve">e </w:t>
      </w:r>
      <w:r w:rsidRPr="00F06988">
        <w:rPr>
          <w:rFonts w:ascii="Arial" w:eastAsia="Arial" w:hAnsi="Arial" w:cs="Arial"/>
          <w:spacing w:val="2"/>
        </w:rPr>
        <w:t xml:space="preserve"> </w:t>
      </w:r>
      <w:r w:rsidRPr="00F06988">
        <w:rPr>
          <w:rFonts w:ascii="Arial" w:eastAsia="Arial" w:hAnsi="Arial" w:cs="Arial"/>
          <w:spacing w:val="-1"/>
        </w:rPr>
        <w:t>e</w:t>
      </w:r>
      <w:r w:rsidRPr="00F06988">
        <w:rPr>
          <w:rFonts w:ascii="Arial" w:eastAsia="Arial" w:hAnsi="Arial" w:cs="Arial"/>
          <w:spacing w:val="3"/>
        </w:rPr>
        <w:t>f</w:t>
      </w:r>
      <w:r w:rsidRPr="00F06988">
        <w:rPr>
          <w:rFonts w:ascii="Arial" w:eastAsia="Arial" w:hAnsi="Arial" w:cs="Arial"/>
          <w:spacing w:val="1"/>
        </w:rPr>
        <w:t>e</w:t>
      </w:r>
      <w:r w:rsidRPr="00F06988">
        <w:rPr>
          <w:rFonts w:ascii="Arial" w:eastAsia="Arial" w:hAnsi="Arial" w:cs="Arial"/>
        </w:rPr>
        <w:t>cti</w:t>
      </w:r>
      <w:r w:rsidRPr="00F06988">
        <w:rPr>
          <w:rFonts w:ascii="Arial" w:eastAsia="Arial" w:hAnsi="Arial" w:cs="Arial"/>
          <w:spacing w:val="-2"/>
        </w:rPr>
        <w:t>v</w:t>
      </w:r>
      <w:r w:rsidRPr="00F06988">
        <w:rPr>
          <w:rFonts w:ascii="Arial" w:eastAsia="Arial" w:hAnsi="Arial" w:cs="Arial"/>
          <w:spacing w:val="1"/>
        </w:rPr>
        <w:t>a</w:t>
      </w:r>
      <w:r w:rsidRPr="00F06988">
        <w:rPr>
          <w:rFonts w:ascii="Arial" w:eastAsia="Arial" w:hAnsi="Arial" w:cs="Arial"/>
          <w:spacing w:val="-1"/>
        </w:rPr>
        <w:t>m</w:t>
      </w:r>
      <w:r w:rsidRPr="00F06988">
        <w:rPr>
          <w:rFonts w:ascii="Arial" w:eastAsia="Arial" w:hAnsi="Arial" w:cs="Arial"/>
          <w:spacing w:val="1"/>
        </w:rPr>
        <w:t>en</w:t>
      </w:r>
      <w:r w:rsidRPr="00F06988">
        <w:rPr>
          <w:rFonts w:ascii="Arial" w:eastAsia="Arial" w:hAnsi="Arial" w:cs="Arial"/>
          <w:spacing w:val="-2"/>
        </w:rPr>
        <w:t>t</w:t>
      </w:r>
      <w:r w:rsidRPr="00F06988">
        <w:rPr>
          <w:rFonts w:ascii="Arial" w:eastAsia="Arial" w:hAnsi="Arial" w:cs="Arial"/>
        </w:rPr>
        <w:t xml:space="preserve">e </w:t>
      </w:r>
      <w:r w:rsidRPr="00F06988">
        <w:rPr>
          <w:rFonts w:ascii="Arial" w:eastAsia="Arial" w:hAnsi="Arial" w:cs="Arial"/>
          <w:spacing w:val="2"/>
        </w:rPr>
        <w:t xml:space="preserve"> </w:t>
      </w:r>
      <w:r w:rsidRPr="00F06988">
        <w:rPr>
          <w:rFonts w:ascii="Arial" w:eastAsia="Arial" w:hAnsi="Arial" w:cs="Arial"/>
        </w:rPr>
        <w:t>se  re</w:t>
      </w:r>
      <w:r w:rsidRPr="00F06988">
        <w:rPr>
          <w:rFonts w:ascii="Arial" w:eastAsia="Arial" w:hAnsi="Arial" w:cs="Arial"/>
          <w:spacing w:val="1"/>
        </w:rPr>
        <w:t>a</w:t>
      </w:r>
      <w:r w:rsidRPr="00F06988">
        <w:rPr>
          <w:rFonts w:ascii="Arial" w:eastAsia="Arial" w:hAnsi="Arial" w:cs="Arial"/>
        </w:rPr>
        <w:t>l</w:t>
      </w:r>
      <w:r w:rsidRPr="00F06988">
        <w:rPr>
          <w:rFonts w:ascii="Arial" w:eastAsia="Arial" w:hAnsi="Arial" w:cs="Arial"/>
          <w:spacing w:val="-1"/>
        </w:rPr>
        <w:t>i</w:t>
      </w:r>
      <w:r w:rsidRPr="00F06988">
        <w:rPr>
          <w:rFonts w:ascii="Arial" w:eastAsia="Arial" w:hAnsi="Arial" w:cs="Arial"/>
          <w:spacing w:val="-2"/>
        </w:rPr>
        <w:t>z</w:t>
      </w:r>
      <w:r w:rsidRPr="00F06988">
        <w:rPr>
          <w:rFonts w:ascii="Arial" w:eastAsia="Arial" w:hAnsi="Arial" w:cs="Arial"/>
          <w:spacing w:val="1"/>
        </w:rPr>
        <w:t>a</w:t>
      </w:r>
      <w:r w:rsidRPr="00F06988">
        <w:rPr>
          <w:rFonts w:ascii="Arial" w:eastAsia="Arial" w:hAnsi="Arial" w:cs="Arial"/>
        </w:rPr>
        <w:t xml:space="preserve">ron </w:t>
      </w:r>
      <w:r w:rsidRPr="00F06988">
        <w:rPr>
          <w:rFonts w:ascii="Arial" w:eastAsia="Arial" w:hAnsi="Arial" w:cs="Arial"/>
          <w:spacing w:val="2"/>
        </w:rPr>
        <w:t xml:space="preserve"> </w:t>
      </w:r>
      <w:r w:rsidRPr="00F06988">
        <w:rPr>
          <w:rFonts w:ascii="Arial" w:eastAsia="Arial" w:hAnsi="Arial" w:cs="Arial"/>
        </w:rPr>
        <w:t xml:space="preserve">las </w:t>
      </w:r>
      <w:r w:rsidRPr="00F06988">
        <w:rPr>
          <w:rFonts w:ascii="Arial" w:eastAsia="Arial" w:hAnsi="Arial" w:cs="Arial"/>
          <w:spacing w:val="-1"/>
        </w:rPr>
        <w:t>g</w:t>
      </w:r>
      <w:r w:rsidRPr="00F06988">
        <w:rPr>
          <w:rFonts w:ascii="Arial" w:eastAsia="Arial" w:hAnsi="Arial" w:cs="Arial"/>
          <w:spacing w:val="1"/>
        </w:rPr>
        <w:t>e</w:t>
      </w:r>
      <w:r w:rsidRPr="00F06988">
        <w:rPr>
          <w:rFonts w:ascii="Arial" w:eastAsia="Arial" w:hAnsi="Arial" w:cs="Arial"/>
        </w:rPr>
        <w:t>sti</w:t>
      </w:r>
      <w:r w:rsidRPr="00F06988">
        <w:rPr>
          <w:rFonts w:ascii="Arial" w:eastAsia="Arial" w:hAnsi="Arial" w:cs="Arial"/>
          <w:spacing w:val="1"/>
        </w:rPr>
        <w:t>one</w:t>
      </w:r>
      <w:r w:rsidRPr="00F06988">
        <w:rPr>
          <w:rFonts w:ascii="Arial" w:eastAsia="Arial" w:hAnsi="Arial" w:cs="Arial"/>
        </w:rPr>
        <w:t xml:space="preserve">s </w:t>
      </w:r>
      <w:r w:rsidRPr="00F06988">
        <w:rPr>
          <w:rFonts w:ascii="Arial" w:eastAsia="Arial" w:hAnsi="Arial" w:cs="Arial"/>
          <w:spacing w:val="-1"/>
        </w:rPr>
        <w:t>n</w:t>
      </w:r>
      <w:r w:rsidRPr="00F06988">
        <w:rPr>
          <w:rFonts w:ascii="Arial" w:eastAsia="Arial" w:hAnsi="Arial" w:cs="Arial"/>
          <w:spacing w:val="1"/>
        </w:rPr>
        <w:t>e</w:t>
      </w:r>
      <w:r w:rsidRPr="00F06988">
        <w:rPr>
          <w:rFonts w:ascii="Arial" w:eastAsia="Arial" w:hAnsi="Arial" w:cs="Arial"/>
        </w:rPr>
        <w:t>c</w:t>
      </w:r>
      <w:r w:rsidRPr="00F06988">
        <w:rPr>
          <w:rFonts w:ascii="Arial" w:eastAsia="Arial" w:hAnsi="Arial" w:cs="Arial"/>
          <w:spacing w:val="1"/>
        </w:rPr>
        <w:t>e</w:t>
      </w:r>
      <w:r w:rsidRPr="00F06988">
        <w:rPr>
          <w:rFonts w:ascii="Arial" w:eastAsia="Arial" w:hAnsi="Arial" w:cs="Arial"/>
        </w:rPr>
        <w:t>s</w:t>
      </w:r>
      <w:r w:rsidRPr="00F06988">
        <w:rPr>
          <w:rFonts w:ascii="Arial" w:eastAsia="Arial" w:hAnsi="Arial" w:cs="Arial"/>
          <w:spacing w:val="1"/>
        </w:rPr>
        <w:t>a</w:t>
      </w:r>
      <w:r w:rsidRPr="00F06988">
        <w:rPr>
          <w:rFonts w:ascii="Arial" w:eastAsia="Arial" w:hAnsi="Arial" w:cs="Arial"/>
        </w:rPr>
        <w:t>r</w:t>
      </w:r>
      <w:r w:rsidRPr="00F06988">
        <w:rPr>
          <w:rFonts w:ascii="Arial" w:eastAsia="Arial" w:hAnsi="Arial" w:cs="Arial"/>
          <w:spacing w:val="-1"/>
        </w:rPr>
        <w:t>i</w:t>
      </w:r>
      <w:r w:rsidRPr="00F06988">
        <w:rPr>
          <w:rFonts w:ascii="Arial" w:eastAsia="Arial" w:hAnsi="Arial" w:cs="Arial"/>
          <w:spacing w:val="1"/>
        </w:rPr>
        <w:t>a</w:t>
      </w:r>
      <w:r w:rsidRPr="00F06988">
        <w:rPr>
          <w:rFonts w:ascii="Arial" w:eastAsia="Arial" w:hAnsi="Arial" w:cs="Arial"/>
        </w:rPr>
        <w:t>s</w:t>
      </w:r>
      <w:r w:rsidRPr="00F06988">
        <w:rPr>
          <w:rFonts w:ascii="Arial" w:eastAsia="Arial" w:hAnsi="Arial" w:cs="Arial"/>
          <w:spacing w:val="-2"/>
        </w:rPr>
        <w:t xml:space="preserve"> </w:t>
      </w:r>
      <w:r w:rsidRPr="00F06988">
        <w:rPr>
          <w:rFonts w:ascii="Arial" w:eastAsia="Arial" w:hAnsi="Arial" w:cs="Arial"/>
          <w:spacing w:val="-1"/>
        </w:rPr>
        <w:t>p</w:t>
      </w:r>
      <w:r w:rsidRPr="00F06988">
        <w:rPr>
          <w:rFonts w:ascii="Arial" w:eastAsia="Arial" w:hAnsi="Arial" w:cs="Arial"/>
          <w:spacing w:val="1"/>
        </w:rPr>
        <w:t>a</w:t>
      </w:r>
      <w:r w:rsidRPr="00F06988">
        <w:rPr>
          <w:rFonts w:ascii="Arial" w:eastAsia="Arial" w:hAnsi="Arial" w:cs="Arial"/>
        </w:rPr>
        <w:t>ra la</w:t>
      </w:r>
      <w:r w:rsidRPr="00F06988">
        <w:rPr>
          <w:rFonts w:ascii="Arial" w:eastAsia="Arial" w:hAnsi="Arial" w:cs="Arial"/>
          <w:spacing w:val="1"/>
        </w:rPr>
        <w:t xml:space="preserve"> ub</w:t>
      </w:r>
      <w:r w:rsidRPr="00F06988">
        <w:rPr>
          <w:rFonts w:ascii="Arial" w:eastAsia="Arial" w:hAnsi="Arial" w:cs="Arial"/>
        </w:rPr>
        <w:t>icac</w:t>
      </w:r>
      <w:r w:rsidRPr="00F06988">
        <w:rPr>
          <w:rFonts w:ascii="Arial" w:eastAsia="Arial" w:hAnsi="Arial" w:cs="Arial"/>
          <w:spacing w:val="-3"/>
        </w:rPr>
        <w:t>i</w:t>
      </w:r>
      <w:r w:rsidRPr="00F06988">
        <w:rPr>
          <w:rFonts w:ascii="Arial" w:eastAsia="Arial" w:hAnsi="Arial" w:cs="Arial"/>
          <w:spacing w:val="1"/>
        </w:rPr>
        <w:t>ó</w:t>
      </w:r>
      <w:r w:rsidRPr="00F06988">
        <w:rPr>
          <w:rFonts w:ascii="Arial" w:eastAsia="Arial" w:hAnsi="Arial" w:cs="Arial"/>
        </w:rPr>
        <w:t>n</w:t>
      </w:r>
      <w:r w:rsidRPr="00F06988">
        <w:rPr>
          <w:rFonts w:ascii="Arial" w:eastAsia="Arial" w:hAnsi="Arial" w:cs="Arial"/>
          <w:spacing w:val="1"/>
        </w:rPr>
        <w:t xml:space="preserve"> </w:t>
      </w:r>
      <w:r w:rsidRPr="00F06988">
        <w:rPr>
          <w:rFonts w:ascii="Arial" w:eastAsia="Arial" w:hAnsi="Arial" w:cs="Arial"/>
          <w:spacing w:val="-1"/>
        </w:rPr>
        <w:t>d</w:t>
      </w:r>
      <w:r w:rsidRPr="00F06988">
        <w:rPr>
          <w:rFonts w:ascii="Arial" w:eastAsia="Arial" w:hAnsi="Arial" w:cs="Arial"/>
        </w:rPr>
        <w:t>e</w:t>
      </w:r>
      <w:r w:rsidRPr="00F06988">
        <w:rPr>
          <w:rFonts w:ascii="Arial" w:eastAsia="Arial" w:hAnsi="Arial" w:cs="Arial"/>
          <w:spacing w:val="1"/>
        </w:rPr>
        <w:t xml:space="preserve"> </w:t>
      </w:r>
      <w:r w:rsidRPr="00F06988">
        <w:rPr>
          <w:rFonts w:ascii="Arial" w:eastAsia="Arial" w:hAnsi="Arial" w:cs="Arial"/>
        </w:rPr>
        <w:t>la</w:t>
      </w:r>
      <w:r w:rsidRPr="00F06988">
        <w:rPr>
          <w:rFonts w:ascii="Arial" w:eastAsia="Arial" w:hAnsi="Arial" w:cs="Arial"/>
          <w:spacing w:val="1"/>
        </w:rPr>
        <w:t xml:space="preserve"> </w:t>
      </w:r>
      <w:r w:rsidRPr="00F06988">
        <w:rPr>
          <w:rFonts w:ascii="Arial" w:eastAsia="Arial" w:hAnsi="Arial" w:cs="Arial"/>
          <w:spacing w:val="-2"/>
        </w:rPr>
        <w:t>i</w:t>
      </w:r>
      <w:r w:rsidRPr="00F06988">
        <w:rPr>
          <w:rFonts w:ascii="Arial" w:eastAsia="Arial" w:hAnsi="Arial" w:cs="Arial"/>
          <w:spacing w:val="-1"/>
        </w:rPr>
        <w:t>n</w:t>
      </w:r>
      <w:r w:rsidRPr="00F06988">
        <w:rPr>
          <w:rFonts w:ascii="Arial" w:eastAsia="Arial" w:hAnsi="Arial" w:cs="Arial"/>
          <w:spacing w:val="3"/>
        </w:rPr>
        <w:t>f</w:t>
      </w:r>
      <w:r w:rsidRPr="00F06988">
        <w:rPr>
          <w:rFonts w:ascii="Arial" w:eastAsia="Arial" w:hAnsi="Arial" w:cs="Arial"/>
          <w:spacing w:val="1"/>
        </w:rPr>
        <w:t>o</w:t>
      </w:r>
      <w:r w:rsidRPr="00F06988">
        <w:rPr>
          <w:rFonts w:ascii="Arial" w:eastAsia="Arial" w:hAnsi="Arial" w:cs="Arial"/>
        </w:rPr>
        <w:t>r</w:t>
      </w:r>
      <w:r w:rsidRPr="00F06988">
        <w:rPr>
          <w:rFonts w:ascii="Arial" w:eastAsia="Arial" w:hAnsi="Arial" w:cs="Arial"/>
          <w:spacing w:val="-1"/>
        </w:rPr>
        <w:t>m</w:t>
      </w:r>
      <w:r w:rsidRPr="00F06988">
        <w:rPr>
          <w:rFonts w:ascii="Arial" w:eastAsia="Arial" w:hAnsi="Arial" w:cs="Arial"/>
          <w:spacing w:val="1"/>
        </w:rPr>
        <w:t>a</w:t>
      </w:r>
      <w:r w:rsidRPr="00F06988">
        <w:rPr>
          <w:rFonts w:ascii="Arial" w:eastAsia="Arial" w:hAnsi="Arial" w:cs="Arial"/>
        </w:rPr>
        <w:t xml:space="preserve">ción </w:t>
      </w:r>
      <w:r w:rsidRPr="00F06988">
        <w:rPr>
          <w:rFonts w:ascii="Arial" w:eastAsia="Arial" w:hAnsi="Arial" w:cs="Arial"/>
          <w:spacing w:val="1"/>
        </w:rPr>
        <w:t>d</w:t>
      </w:r>
      <w:r w:rsidRPr="00F06988">
        <w:rPr>
          <w:rFonts w:ascii="Arial" w:eastAsia="Arial" w:hAnsi="Arial" w:cs="Arial"/>
        </w:rPr>
        <w:t>e</w:t>
      </w:r>
      <w:r w:rsidRPr="00F06988">
        <w:rPr>
          <w:rFonts w:ascii="Arial" w:eastAsia="Arial" w:hAnsi="Arial" w:cs="Arial"/>
          <w:spacing w:val="1"/>
        </w:rPr>
        <w:t xml:space="preserve"> </w:t>
      </w:r>
      <w:r w:rsidRPr="00F06988">
        <w:rPr>
          <w:rFonts w:ascii="Arial" w:eastAsia="Arial" w:hAnsi="Arial" w:cs="Arial"/>
        </w:rPr>
        <w:t>su</w:t>
      </w:r>
      <w:r w:rsidRPr="00F06988">
        <w:rPr>
          <w:rFonts w:ascii="Arial" w:eastAsia="Arial" w:hAnsi="Arial" w:cs="Arial"/>
          <w:spacing w:val="1"/>
        </w:rPr>
        <w:t xml:space="preserve"> </w:t>
      </w:r>
      <w:r w:rsidRPr="00F06988">
        <w:rPr>
          <w:rFonts w:ascii="Arial" w:eastAsia="Arial" w:hAnsi="Arial" w:cs="Arial"/>
        </w:rPr>
        <w:t>i</w:t>
      </w:r>
      <w:r w:rsidRPr="00F06988">
        <w:rPr>
          <w:rFonts w:ascii="Arial" w:eastAsia="Arial" w:hAnsi="Arial" w:cs="Arial"/>
          <w:spacing w:val="-2"/>
        </w:rPr>
        <w:t>n</w:t>
      </w:r>
      <w:r w:rsidRPr="00F06988">
        <w:rPr>
          <w:rFonts w:ascii="Arial" w:eastAsia="Arial" w:hAnsi="Arial" w:cs="Arial"/>
        </w:rPr>
        <w:t>t</w:t>
      </w:r>
      <w:r w:rsidRPr="00F06988">
        <w:rPr>
          <w:rFonts w:ascii="Arial" w:eastAsia="Arial" w:hAnsi="Arial" w:cs="Arial"/>
          <w:spacing w:val="1"/>
        </w:rPr>
        <w:t>e</w:t>
      </w:r>
      <w:r w:rsidRPr="00F06988">
        <w:rPr>
          <w:rFonts w:ascii="Arial" w:eastAsia="Arial" w:hAnsi="Arial" w:cs="Arial"/>
          <w:spacing w:val="-3"/>
        </w:rPr>
        <w:t>r</w:t>
      </w:r>
      <w:r w:rsidRPr="00F06988">
        <w:rPr>
          <w:rFonts w:ascii="Arial" w:eastAsia="Arial" w:hAnsi="Arial" w:cs="Arial"/>
          <w:spacing w:val="1"/>
        </w:rPr>
        <w:t>é</w:t>
      </w:r>
      <w:r w:rsidRPr="00F06988">
        <w:rPr>
          <w:rFonts w:ascii="Arial" w:eastAsia="Arial" w:hAnsi="Arial" w:cs="Arial"/>
        </w:rPr>
        <w:t>s,</w:t>
      </w:r>
      <w:r w:rsidRPr="00F06988">
        <w:rPr>
          <w:rFonts w:ascii="Arial" w:eastAsia="Arial" w:hAnsi="Arial" w:cs="Arial"/>
          <w:spacing w:val="1"/>
        </w:rPr>
        <w:t xml:space="preserve"> </w:t>
      </w:r>
      <w:r w:rsidRPr="00F06988">
        <w:rPr>
          <w:rFonts w:ascii="Arial" w:eastAsia="Arial" w:hAnsi="Arial" w:cs="Arial"/>
        </w:rPr>
        <w:t>y</w:t>
      </w:r>
      <w:r w:rsidRPr="00F06988">
        <w:rPr>
          <w:rFonts w:ascii="Arial" w:eastAsia="Arial" w:hAnsi="Arial" w:cs="Arial"/>
          <w:spacing w:val="-2"/>
        </w:rPr>
        <w:t xml:space="preserve"> </w:t>
      </w:r>
      <w:r w:rsidRPr="00F06988">
        <w:rPr>
          <w:rFonts w:ascii="Arial" w:eastAsia="Arial" w:hAnsi="Arial" w:cs="Arial"/>
          <w:spacing w:val="-1"/>
        </w:rPr>
        <w:t>q</w:t>
      </w:r>
      <w:r w:rsidRPr="00F06988">
        <w:rPr>
          <w:rFonts w:ascii="Arial" w:eastAsia="Arial" w:hAnsi="Arial" w:cs="Arial"/>
          <w:spacing w:val="1"/>
        </w:rPr>
        <w:t>u</w:t>
      </w:r>
      <w:r w:rsidRPr="00F06988">
        <w:rPr>
          <w:rFonts w:ascii="Arial" w:eastAsia="Arial" w:hAnsi="Arial" w:cs="Arial"/>
        </w:rPr>
        <w:t>e</w:t>
      </w:r>
      <w:r w:rsidRPr="00F06988">
        <w:rPr>
          <w:rFonts w:ascii="Arial" w:eastAsia="Arial" w:hAnsi="Arial" w:cs="Arial"/>
          <w:spacing w:val="1"/>
        </w:rPr>
        <w:t xml:space="preserve"> é</w:t>
      </w:r>
      <w:r w:rsidRPr="00F06988">
        <w:rPr>
          <w:rFonts w:ascii="Arial" w:eastAsia="Arial" w:hAnsi="Arial" w:cs="Arial"/>
        </w:rPr>
        <w:t>st</w:t>
      </w:r>
      <w:r w:rsidRPr="00F06988">
        <w:rPr>
          <w:rFonts w:ascii="Arial" w:eastAsia="Arial" w:hAnsi="Arial" w:cs="Arial"/>
          <w:spacing w:val="1"/>
        </w:rPr>
        <w:t>a</w:t>
      </w:r>
      <w:r w:rsidRPr="00F06988">
        <w:rPr>
          <w:rFonts w:ascii="Arial" w:eastAsia="Arial" w:hAnsi="Arial" w:cs="Arial"/>
        </w:rPr>
        <w:t>s f</w:t>
      </w:r>
      <w:r w:rsidRPr="00F06988">
        <w:rPr>
          <w:rFonts w:ascii="Arial" w:eastAsia="Arial" w:hAnsi="Arial" w:cs="Arial"/>
          <w:spacing w:val="1"/>
        </w:rPr>
        <w:t>ue</w:t>
      </w:r>
      <w:r w:rsidRPr="00F06988">
        <w:rPr>
          <w:rFonts w:ascii="Arial" w:eastAsia="Arial" w:hAnsi="Arial" w:cs="Arial"/>
        </w:rPr>
        <w:t>ron</w:t>
      </w:r>
      <w:r w:rsidRPr="00F06988">
        <w:rPr>
          <w:rFonts w:ascii="Arial" w:eastAsia="Arial" w:hAnsi="Arial" w:cs="Arial"/>
          <w:spacing w:val="4"/>
        </w:rPr>
        <w:t xml:space="preserve"> </w:t>
      </w:r>
      <w:r w:rsidRPr="00F06988">
        <w:rPr>
          <w:rFonts w:ascii="Arial" w:eastAsia="Arial" w:hAnsi="Arial" w:cs="Arial"/>
        </w:rPr>
        <w:t>las</w:t>
      </w:r>
      <w:r w:rsidRPr="00F06988">
        <w:rPr>
          <w:rFonts w:ascii="Arial" w:eastAsia="Arial" w:hAnsi="Arial" w:cs="Arial"/>
          <w:spacing w:val="1"/>
        </w:rPr>
        <w:t xml:space="preserve"> ade</w:t>
      </w:r>
      <w:r w:rsidRPr="00F06988">
        <w:rPr>
          <w:rFonts w:ascii="Arial" w:eastAsia="Arial" w:hAnsi="Arial" w:cs="Arial"/>
          <w:spacing w:val="-2"/>
        </w:rPr>
        <w:t>c</w:t>
      </w:r>
      <w:r w:rsidRPr="00F06988">
        <w:rPr>
          <w:rFonts w:ascii="Arial" w:eastAsia="Arial" w:hAnsi="Arial" w:cs="Arial"/>
          <w:spacing w:val="1"/>
        </w:rPr>
        <w:t>u</w:t>
      </w:r>
      <w:r w:rsidRPr="00F06988">
        <w:rPr>
          <w:rFonts w:ascii="Arial" w:eastAsia="Arial" w:hAnsi="Arial" w:cs="Arial"/>
          <w:spacing w:val="-1"/>
        </w:rPr>
        <w:t>a</w:t>
      </w:r>
      <w:r w:rsidRPr="00F06988">
        <w:rPr>
          <w:rFonts w:ascii="Arial" w:eastAsia="Arial" w:hAnsi="Arial" w:cs="Arial"/>
          <w:spacing w:val="1"/>
        </w:rPr>
        <w:t>da</w:t>
      </w:r>
      <w:r w:rsidRPr="00F06988">
        <w:rPr>
          <w:rFonts w:ascii="Arial" w:eastAsia="Arial" w:hAnsi="Arial" w:cs="Arial"/>
        </w:rPr>
        <w:t xml:space="preserve">s </w:t>
      </w:r>
      <w:r w:rsidRPr="00F06988">
        <w:rPr>
          <w:rFonts w:ascii="Arial" w:eastAsia="Arial" w:hAnsi="Arial" w:cs="Arial"/>
          <w:spacing w:val="1"/>
        </w:rPr>
        <w:t>pa</w:t>
      </w:r>
      <w:r w:rsidRPr="00F06988">
        <w:rPr>
          <w:rFonts w:ascii="Arial" w:eastAsia="Arial" w:hAnsi="Arial" w:cs="Arial"/>
        </w:rPr>
        <w:t>ra</w:t>
      </w:r>
      <w:r w:rsidRPr="00F06988">
        <w:rPr>
          <w:rFonts w:ascii="Arial" w:eastAsia="Arial" w:hAnsi="Arial" w:cs="Arial"/>
          <w:spacing w:val="3"/>
        </w:rPr>
        <w:t xml:space="preserve"> </w:t>
      </w:r>
      <w:r w:rsidRPr="00F06988">
        <w:rPr>
          <w:rFonts w:ascii="Arial" w:eastAsia="Arial" w:hAnsi="Arial" w:cs="Arial"/>
          <w:spacing w:val="1"/>
        </w:rPr>
        <w:t>a</w:t>
      </w:r>
      <w:r w:rsidRPr="00F06988">
        <w:rPr>
          <w:rFonts w:ascii="Arial" w:eastAsia="Arial" w:hAnsi="Arial" w:cs="Arial"/>
          <w:spacing w:val="-2"/>
        </w:rPr>
        <w:t>t</w:t>
      </w:r>
      <w:r w:rsidRPr="00F06988">
        <w:rPr>
          <w:rFonts w:ascii="Arial" w:eastAsia="Arial" w:hAnsi="Arial" w:cs="Arial"/>
          <w:spacing w:val="1"/>
        </w:rPr>
        <w:t>en</w:t>
      </w:r>
      <w:r w:rsidRPr="00F06988">
        <w:rPr>
          <w:rFonts w:ascii="Arial" w:eastAsia="Arial" w:hAnsi="Arial" w:cs="Arial"/>
          <w:spacing w:val="-1"/>
        </w:rPr>
        <w:t>d</w:t>
      </w:r>
      <w:r w:rsidRPr="00F06988">
        <w:rPr>
          <w:rFonts w:ascii="Arial" w:eastAsia="Arial" w:hAnsi="Arial" w:cs="Arial"/>
          <w:spacing w:val="1"/>
        </w:rPr>
        <w:t>e</w:t>
      </w:r>
      <w:r w:rsidRPr="00F06988">
        <w:rPr>
          <w:rFonts w:ascii="Arial" w:eastAsia="Arial" w:hAnsi="Arial" w:cs="Arial"/>
        </w:rPr>
        <w:t>r</w:t>
      </w:r>
      <w:r w:rsidRPr="00F06988">
        <w:rPr>
          <w:rFonts w:ascii="Arial" w:eastAsia="Arial" w:hAnsi="Arial" w:cs="Arial"/>
          <w:spacing w:val="2"/>
        </w:rPr>
        <w:t xml:space="preserve"> </w:t>
      </w:r>
      <w:r w:rsidRPr="00F06988">
        <w:rPr>
          <w:rFonts w:ascii="Arial" w:eastAsia="Arial" w:hAnsi="Arial" w:cs="Arial"/>
        </w:rPr>
        <w:t>a</w:t>
      </w:r>
      <w:r w:rsidRPr="00F06988">
        <w:rPr>
          <w:rFonts w:ascii="Arial" w:eastAsia="Arial" w:hAnsi="Arial" w:cs="Arial"/>
          <w:spacing w:val="4"/>
        </w:rPr>
        <w:t xml:space="preserve"> </w:t>
      </w:r>
      <w:r w:rsidRPr="00F06988">
        <w:rPr>
          <w:rFonts w:ascii="Arial" w:eastAsia="Arial" w:hAnsi="Arial" w:cs="Arial"/>
        </w:rPr>
        <w:t>la</w:t>
      </w:r>
      <w:r w:rsidRPr="00F06988">
        <w:rPr>
          <w:rFonts w:ascii="Arial" w:eastAsia="Arial" w:hAnsi="Arial" w:cs="Arial"/>
          <w:spacing w:val="3"/>
        </w:rPr>
        <w:t xml:space="preserve"> </w:t>
      </w:r>
      <w:r w:rsidRPr="00F06988">
        <w:rPr>
          <w:rFonts w:ascii="Arial" w:eastAsia="Arial" w:hAnsi="Arial" w:cs="Arial"/>
          <w:spacing w:val="1"/>
        </w:rPr>
        <w:t>pa</w:t>
      </w:r>
      <w:r w:rsidRPr="00F06988">
        <w:rPr>
          <w:rFonts w:ascii="Arial" w:eastAsia="Arial" w:hAnsi="Arial" w:cs="Arial"/>
        </w:rPr>
        <w:t>r</w:t>
      </w:r>
      <w:r w:rsidRPr="00F06988">
        <w:rPr>
          <w:rFonts w:ascii="Arial" w:eastAsia="Arial" w:hAnsi="Arial" w:cs="Arial"/>
          <w:spacing w:val="-3"/>
        </w:rPr>
        <w:t>t</w:t>
      </w:r>
      <w:r w:rsidRPr="00F06988">
        <w:rPr>
          <w:rFonts w:ascii="Arial" w:eastAsia="Arial" w:hAnsi="Arial" w:cs="Arial"/>
        </w:rPr>
        <w:t>icul</w:t>
      </w:r>
      <w:r w:rsidRPr="00F06988">
        <w:rPr>
          <w:rFonts w:ascii="Arial" w:eastAsia="Arial" w:hAnsi="Arial" w:cs="Arial"/>
          <w:spacing w:val="1"/>
        </w:rPr>
        <w:t>a</w:t>
      </w:r>
      <w:r w:rsidRPr="00F06988">
        <w:rPr>
          <w:rFonts w:ascii="Arial" w:eastAsia="Arial" w:hAnsi="Arial" w:cs="Arial"/>
        </w:rPr>
        <w:t>r</w:t>
      </w:r>
      <w:r w:rsidRPr="00F06988">
        <w:rPr>
          <w:rFonts w:ascii="Arial" w:eastAsia="Arial" w:hAnsi="Arial" w:cs="Arial"/>
          <w:spacing w:val="-1"/>
        </w:rPr>
        <w:t>i</w:t>
      </w:r>
      <w:r w:rsidRPr="00F06988">
        <w:rPr>
          <w:rFonts w:ascii="Arial" w:eastAsia="Arial" w:hAnsi="Arial" w:cs="Arial"/>
          <w:spacing w:val="1"/>
        </w:rPr>
        <w:t>da</w:t>
      </w:r>
      <w:r w:rsidRPr="00F06988">
        <w:rPr>
          <w:rFonts w:ascii="Arial" w:eastAsia="Arial" w:hAnsi="Arial" w:cs="Arial"/>
        </w:rPr>
        <w:t>d</w:t>
      </w:r>
      <w:r w:rsidRPr="00F06988">
        <w:rPr>
          <w:rFonts w:ascii="Arial" w:eastAsia="Arial" w:hAnsi="Arial" w:cs="Arial"/>
          <w:spacing w:val="4"/>
        </w:rPr>
        <w:t xml:space="preserve"> </w:t>
      </w:r>
      <w:r w:rsidRPr="00F06988">
        <w:rPr>
          <w:rFonts w:ascii="Arial" w:eastAsia="Arial" w:hAnsi="Arial" w:cs="Arial"/>
          <w:spacing w:val="-1"/>
        </w:rPr>
        <w:t>d</w:t>
      </w:r>
      <w:r w:rsidRPr="00F06988">
        <w:rPr>
          <w:rFonts w:ascii="Arial" w:eastAsia="Arial" w:hAnsi="Arial" w:cs="Arial"/>
          <w:spacing w:val="9"/>
        </w:rPr>
        <w:t>e</w:t>
      </w:r>
      <w:r w:rsidRPr="00F06988">
        <w:rPr>
          <w:rFonts w:ascii="Arial" w:eastAsia="Arial" w:hAnsi="Arial" w:cs="Arial"/>
        </w:rPr>
        <w:t>l</w:t>
      </w:r>
      <w:r w:rsidRPr="00F06988">
        <w:rPr>
          <w:rFonts w:ascii="Arial" w:eastAsia="Arial" w:hAnsi="Arial" w:cs="Arial"/>
          <w:spacing w:val="2"/>
        </w:rPr>
        <w:t xml:space="preserve"> </w:t>
      </w:r>
      <w:r w:rsidRPr="00F06988">
        <w:rPr>
          <w:rFonts w:ascii="Arial" w:eastAsia="Arial" w:hAnsi="Arial" w:cs="Arial"/>
        </w:rPr>
        <w:t>c</w:t>
      </w:r>
      <w:r w:rsidRPr="00F06988">
        <w:rPr>
          <w:rFonts w:ascii="Arial" w:eastAsia="Arial" w:hAnsi="Arial" w:cs="Arial"/>
          <w:spacing w:val="1"/>
        </w:rPr>
        <w:t>a</w:t>
      </w:r>
      <w:r w:rsidRPr="00F06988">
        <w:rPr>
          <w:rFonts w:ascii="Arial" w:eastAsia="Arial" w:hAnsi="Arial" w:cs="Arial"/>
        </w:rPr>
        <w:t>so</w:t>
      </w:r>
      <w:r w:rsidRPr="00F06988">
        <w:rPr>
          <w:rFonts w:ascii="Arial" w:eastAsia="Arial" w:hAnsi="Arial" w:cs="Arial"/>
          <w:spacing w:val="4"/>
        </w:rPr>
        <w:t xml:space="preserve"> </w:t>
      </w:r>
      <w:r w:rsidRPr="00F06988">
        <w:rPr>
          <w:rFonts w:ascii="Arial" w:eastAsia="Arial" w:hAnsi="Arial" w:cs="Arial"/>
        </w:rPr>
        <w:t>c</w:t>
      </w:r>
      <w:r w:rsidRPr="00F06988">
        <w:rPr>
          <w:rFonts w:ascii="Arial" w:eastAsia="Arial" w:hAnsi="Arial" w:cs="Arial"/>
          <w:spacing w:val="-1"/>
        </w:rPr>
        <w:t>o</w:t>
      </w:r>
      <w:r w:rsidRPr="00F06988">
        <w:rPr>
          <w:rFonts w:ascii="Arial" w:eastAsia="Arial" w:hAnsi="Arial" w:cs="Arial"/>
          <w:spacing w:val="1"/>
        </w:rPr>
        <w:t>n</w:t>
      </w:r>
      <w:r w:rsidRPr="00F06988">
        <w:rPr>
          <w:rFonts w:ascii="Arial" w:eastAsia="Arial" w:hAnsi="Arial" w:cs="Arial"/>
        </w:rPr>
        <w:t>cret</w:t>
      </w:r>
      <w:r w:rsidRPr="00F06988">
        <w:rPr>
          <w:rFonts w:ascii="Arial" w:eastAsia="Arial" w:hAnsi="Arial" w:cs="Arial"/>
          <w:spacing w:val="1"/>
        </w:rPr>
        <w:t>o</w:t>
      </w:r>
      <w:r w:rsidRPr="00F06988">
        <w:rPr>
          <w:rFonts w:ascii="Arial" w:eastAsia="Arial" w:hAnsi="Arial" w:cs="Arial"/>
        </w:rPr>
        <w:t>.</w:t>
      </w:r>
      <w:r w:rsidRPr="00F06988">
        <w:rPr>
          <w:rFonts w:ascii="Arial" w:eastAsia="Arial" w:hAnsi="Arial" w:cs="Arial"/>
          <w:spacing w:val="3"/>
        </w:rPr>
        <w:t xml:space="preserve"> </w:t>
      </w:r>
      <w:r w:rsidRPr="00F06988">
        <w:rPr>
          <w:rFonts w:ascii="Arial" w:eastAsia="Arial" w:hAnsi="Arial" w:cs="Arial"/>
          <w:spacing w:val="-2"/>
        </w:rPr>
        <w:t>E</w:t>
      </w:r>
      <w:r w:rsidRPr="00F06988">
        <w:rPr>
          <w:rFonts w:ascii="Arial" w:eastAsia="Arial" w:hAnsi="Arial" w:cs="Arial"/>
        </w:rPr>
        <w:t>n</w:t>
      </w:r>
      <w:r w:rsidRPr="00F06988">
        <w:rPr>
          <w:rFonts w:ascii="Arial" w:eastAsia="Arial" w:hAnsi="Arial" w:cs="Arial"/>
          <w:spacing w:val="4"/>
        </w:rPr>
        <w:t xml:space="preserve"> </w:t>
      </w:r>
      <w:r w:rsidRPr="00F06988">
        <w:rPr>
          <w:rFonts w:ascii="Arial" w:eastAsia="Arial" w:hAnsi="Arial" w:cs="Arial"/>
          <w:spacing w:val="1"/>
        </w:rPr>
        <w:t>e</w:t>
      </w:r>
      <w:r w:rsidRPr="00F06988">
        <w:rPr>
          <w:rFonts w:ascii="Arial" w:eastAsia="Arial" w:hAnsi="Arial" w:cs="Arial"/>
          <w:spacing w:val="-2"/>
        </w:rPr>
        <w:t>s</w:t>
      </w:r>
      <w:r w:rsidRPr="00F06988">
        <w:rPr>
          <w:rFonts w:ascii="Arial" w:eastAsia="Arial" w:hAnsi="Arial" w:cs="Arial"/>
        </w:rPr>
        <w:t>e s</w:t>
      </w:r>
      <w:r w:rsidRPr="00F06988">
        <w:rPr>
          <w:rFonts w:ascii="Arial" w:eastAsia="Arial" w:hAnsi="Arial" w:cs="Arial"/>
          <w:spacing w:val="1"/>
        </w:rPr>
        <w:t>en</w:t>
      </w:r>
      <w:r w:rsidRPr="00F06988">
        <w:rPr>
          <w:rFonts w:ascii="Arial" w:eastAsia="Arial" w:hAnsi="Arial" w:cs="Arial"/>
        </w:rPr>
        <w:t>ti</w:t>
      </w:r>
      <w:r w:rsidRPr="00F06988">
        <w:rPr>
          <w:rFonts w:ascii="Arial" w:eastAsia="Arial" w:hAnsi="Arial" w:cs="Arial"/>
          <w:spacing w:val="-1"/>
        </w:rPr>
        <w:t>d</w:t>
      </w:r>
      <w:r w:rsidRPr="00F06988">
        <w:rPr>
          <w:rFonts w:ascii="Arial" w:eastAsia="Arial" w:hAnsi="Arial" w:cs="Arial"/>
          <w:spacing w:val="1"/>
        </w:rPr>
        <w:t>o</w:t>
      </w:r>
      <w:r w:rsidRPr="00F06988">
        <w:rPr>
          <w:rFonts w:ascii="Arial" w:eastAsia="Arial" w:hAnsi="Arial" w:cs="Arial"/>
        </w:rPr>
        <w:t>,</w:t>
      </w:r>
      <w:r w:rsidRPr="00F06988">
        <w:rPr>
          <w:rFonts w:ascii="Arial" w:eastAsia="Arial" w:hAnsi="Arial" w:cs="Arial"/>
          <w:spacing w:val="3"/>
        </w:rPr>
        <w:t xml:space="preserve"> </w:t>
      </w:r>
      <w:r w:rsidRPr="00F06988">
        <w:rPr>
          <w:rFonts w:ascii="Arial" w:eastAsia="Arial" w:hAnsi="Arial" w:cs="Arial"/>
        </w:rPr>
        <w:t xml:space="preserve">las </w:t>
      </w:r>
      <w:r w:rsidRPr="00F06988">
        <w:rPr>
          <w:rFonts w:ascii="Arial" w:eastAsia="Arial" w:hAnsi="Arial" w:cs="Arial"/>
          <w:spacing w:val="1"/>
        </w:rPr>
        <w:t>de</w:t>
      </w:r>
      <w:r w:rsidRPr="00F06988">
        <w:rPr>
          <w:rFonts w:ascii="Arial" w:eastAsia="Arial" w:hAnsi="Arial" w:cs="Arial"/>
        </w:rPr>
        <w:t>clarac</w:t>
      </w:r>
      <w:r w:rsidRPr="00F06988">
        <w:rPr>
          <w:rFonts w:ascii="Arial" w:eastAsia="Arial" w:hAnsi="Arial" w:cs="Arial"/>
          <w:spacing w:val="-3"/>
        </w:rPr>
        <w:t>i</w:t>
      </w:r>
      <w:r w:rsidRPr="00F06988">
        <w:rPr>
          <w:rFonts w:ascii="Arial" w:eastAsia="Arial" w:hAnsi="Arial" w:cs="Arial"/>
          <w:spacing w:val="-1"/>
        </w:rPr>
        <w:t>o</w:t>
      </w:r>
      <w:r w:rsidRPr="00F06988">
        <w:rPr>
          <w:rFonts w:ascii="Arial" w:eastAsia="Arial" w:hAnsi="Arial" w:cs="Arial"/>
          <w:spacing w:val="1"/>
        </w:rPr>
        <w:t>ne</w:t>
      </w:r>
      <w:r w:rsidRPr="00F06988">
        <w:rPr>
          <w:rFonts w:ascii="Arial" w:eastAsia="Arial" w:hAnsi="Arial" w:cs="Arial"/>
        </w:rPr>
        <w:t>s</w:t>
      </w:r>
      <w:r w:rsidRPr="00F06988">
        <w:rPr>
          <w:rFonts w:ascii="Arial" w:eastAsia="Arial" w:hAnsi="Arial" w:cs="Arial"/>
          <w:spacing w:val="2"/>
        </w:rPr>
        <w:t xml:space="preserve"> </w:t>
      </w:r>
      <w:r w:rsidRPr="00F06988">
        <w:rPr>
          <w:rFonts w:ascii="Arial" w:eastAsia="Arial" w:hAnsi="Arial" w:cs="Arial"/>
          <w:spacing w:val="-1"/>
        </w:rPr>
        <w:t>d</w:t>
      </w:r>
      <w:r w:rsidRPr="00F06988">
        <w:rPr>
          <w:rFonts w:ascii="Arial" w:eastAsia="Arial" w:hAnsi="Arial" w:cs="Arial"/>
        </w:rPr>
        <w:t>e</w:t>
      </w:r>
      <w:r w:rsidRPr="00F06988">
        <w:rPr>
          <w:rFonts w:ascii="Arial" w:eastAsia="Arial" w:hAnsi="Arial" w:cs="Arial"/>
          <w:spacing w:val="3"/>
        </w:rPr>
        <w:t xml:space="preserve"> </w:t>
      </w:r>
      <w:r w:rsidRPr="00F06988">
        <w:rPr>
          <w:rFonts w:ascii="Arial" w:eastAsia="Arial" w:hAnsi="Arial" w:cs="Arial"/>
        </w:rPr>
        <w:t>i</w:t>
      </w:r>
      <w:r w:rsidRPr="00F06988">
        <w:rPr>
          <w:rFonts w:ascii="Arial" w:eastAsia="Arial" w:hAnsi="Arial" w:cs="Arial"/>
          <w:spacing w:val="-2"/>
        </w:rPr>
        <w:t>n</w:t>
      </w:r>
      <w:r w:rsidRPr="00F06988">
        <w:rPr>
          <w:rFonts w:ascii="Arial" w:eastAsia="Arial" w:hAnsi="Arial" w:cs="Arial"/>
          <w:spacing w:val="1"/>
        </w:rPr>
        <w:t>e</w:t>
      </w:r>
      <w:r w:rsidRPr="00F06988">
        <w:rPr>
          <w:rFonts w:ascii="Arial" w:eastAsia="Arial" w:hAnsi="Arial" w:cs="Arial"/>
          <w:spacing w:val="-2"/>
        </w:rPr>
        <w:t>x</w:t>
      </w:r>
      <w:r w:rsidRPr="00F06988">
        <w:rPr>
          <w:rFonts w:ascii="Arial" w:eastAsia="Arial" w:hAnsi="Arial" w:cs="Arial"/>
        </w:rPr>
        <w:t>ist</w:t>
      </w:r>
      <w:r w:rsidRPr="00F06988">
        <w:rPr>
          <w:rFonts w:ascii="Arial" w:eastAsia="Arial" w:hAnsi="Arial" w:cs="Arial"/>
          <w:spacing w:val="1"/>
        </w:rPr>
        <w:t>en</w:t>
      </w:r>
      <w:r w:rsidRPr="00F06988">
        <w:rPr>
          <w:rFonts w:ascii="Arial" w:eastAsia="Arial" w:hAnsi="Arial" w:cs="Arial"/>
        </w:rPr>
        <w:t>cia</w:t>
      </w:r>
      <w:r w:rsidRPr="00F06988">
        <w:rPr>
          <w:rFonts w:ascii="Arial" w:eastAsia="Arial" w:hAnsi="Arial" w:cs="Arial"/>
          <w:spacing w:val="3"/>
        </w:rPr>
        <w:t xml:space="preserve"> </w:t>
      </w:r>
      <w:r w:rsidRPr="00F06988">
        <w:rPr>
          <w:rFonts w:ascii="Arial" w:eastAsia="Arial" w:hAnsi="Arial" w:cs="Arial"/>
          <w:spacing w:val="-1"/>
        </w:rPr>
        <w:t>d</w:t>
      </w:r>
      <w:r w:rsidRPr="00F06988">
        <w:rPr>
          <w:rFonts w:ascii="Arial" w:eastAsia="Arial" w:hAnsi="Arial" w:cs="Arial"/>
        </w:rPr>
        <w:t>e</w:t>
      </w:r>
      <w:r w:rsidRPr="00F06988">
        <w:rPr>
          <w:rFonts w:ascii="Arial" w:eastAsia="Arial" w:hAnsi="Arial" w:cs="Arial"/>
          <w:spacing w:val="3"/>
        </w:rPr>
        <w:t xml:space="preserve"> </w:t>
      </w:r>
      <w:r w:rsidRPr="00F06988">
        <w:rPr>
          <w:rFonts w:ascii="Arial" w:eastAsia="Arial" w:hAnsi="Arial" w:cs="Arial"/>
        </w:rPr>
        <w:t>los</w:t>
      </w:r>
      <w:r w:rsidRPr="00F06988">
        <w:rPr>
          <w:rFonts w:ascii="Arial" w:eastAsia="Arial" w:hAnsi="Arial" w:cs="Arial"/>
          <w:spacing w:val="3"/>
        </w:rPr>
        <w:t xml:space="preserve"> </w:t>
      </w:r>
      <w:r w:rsidRPr="00F06988">
        <w:rPr>
          <w:rFonts w:ascii="Arial" w:eastAsia="Arial" w:hAnsi="Arial" w:cs="Arial"/>
        </w:rPr>
        <w:t>C</w:t>
      </w:r>
      <w:r w:rsidRPr="00F06988">
        <w:rPr>
          <w:rFonts w:ascii="Arial" w:eastAsia="Arial" w:hAnsi="Arial" w:cs="Arial"/>
          <w:spacing w:val="-2"/>
        </w:rPr>
        <w:t>o</w:t>
      </w:r>
      <w:r w:rsidRPr="00F06988">
        <w:rPr>
          <w:rFonts w:ascii="Arial" w:eastAsia="Arial" w:hAnsi="Arial" w:cs="Arial"/>
          <w:spacing w:val="1"/>
        </w:rPr>
        <w:t>m</w:t>
      </w:r>
      <w:r w:rsidRPr="00F06988">
        <w:rPr>
          <w:rFonts w:ascii="Arial" w:eastAsia="Arial" w:hAnsi="Arial" w:cs="Arial"/>
        </w:rPr>
        <w:t>it</w:t>
      </w:r>
      <w:r w:rsidRPr="00F06988">
        <w:rPr>
          <w:rFonts w:ascii="Arial" w:eastAsia="Arial" w:hAnsi="Arial" w:cs="Arial"/>
          <w:spacing w:val="1"/>
        </w:rPr>
        <w:t>é</w:t>
      </w:r>
      <w:r w:rsidRPr="00F06988">
        <w:rPr>
          <w:rFonts w:ascii="Arial" w:eastAsia="Arial" w:hAnsi="Arial" w:cs="Arial"/>
        </w:rPr>
        <w:t xml:space="preserve">s </w:t>
      </w:r>
      <w:r w:rsidRPr="00F06988">
        <w:rPr>
          <w:rFonts w:ascii="Arial" w:eastAsia="Arial" w:hAnsi="Arial" w:cs="Arial"/>
          <w:spacing w:val="1"/>
        </w:rPr>
        <w:t>d</w:t>
      </w:r>
      <w:r w:rsidRPr="00F06988">
        <w:rPr>
          <w:rFonts w:ascii="Arial" w:eastAsia="Arial" w:hAnsi="Arial" w:cs="Arial"/>
        </w:rPr>
        <w:t>e</w:t>
      </w:r>
      <w:r w:rsidRPr="00F06988">
        <w:rPr>
          <w:rFonts w:ascii="Arial" w:eastAsia="Arial" w:hAnsi="Arial" w:cs="Arial"/>
          <w:spacing w:val="1"/>
        </w:rPr>
        <w:t xml:space="preserve"> </w:t>
      </w:r>
      <w:r w:rsidRPr="00F06988">
        <w:rPr>
          <w:rFonts w:ascii="Arial" w:eastAsia="Arial" w:hAnsi="Arial" w:cs="Arial"/>
        </w:rPr>
        <w:t>I</w:t>
      </w:r>
      <w:r w:rsidRPr="00F06988">
        <w:rPr>
          <w:rFonts w:ascii="Arial" w:eastAsia="Arial" w:hAnsi="Arial" w:cs="Arial"/>
          <w:spacing w:val="-1"/>
        </w:rPr>
        <w:t>n</w:t>
      </w:r>
      <w:r w:rsidRPr="00F06988">
        <w:rPr>
          <w:rFonts w:ascii="Arial" w:eastAsia="Arial" w:hAnsi="Arial" w:cs="Arial"/>
        </w:rPr>
        <w:t>f</w:t>
      </w:r>
      <w:r w:rsidRPr="00F06988">
        <w:rPr>
          <w:rFonts w:ascii="Arial" w:eastAsia="Arial" w:hAnsi="Arial" w:cs="Arial"/>
          <w:spacing w:val="-1"/>
        </w:rPr>
        <w:t>o</w:t>
      </w:r>
      <w:r w:rsidRPr="00F06988">
        <w:rPr>
          <w:rFonts w:ascii="Arial" w:eastAsia="Arial" w:hAnsi="Arial" w:cs="Arial"/>
        </w:rPr>
        <w:t>r</w:t>
      </w:r>
      <w:r w:rsidRPr="00F06988">
        <w:rPr>
          <w:rFonts w:ascii="Arial" w:eastAsia="Arial" w:hAnsi="Arial" w:cs="Arial"/>
          <w:spacing w:val="1"/>
        </w:rPr>
        <w:t>ma</w:t>
      </w:r>
      <w:r w:rsidRPr="00F06988">
        <w:rPr>
          <w:rFonts w:ascii="Arial" w:eastAsia="Arial" w:hAnsi="Arial" w:cs="Arial"/>
        </w:rPr>
        <w:t>ción</w:t>
      </w:r>
      <w:r w:rsidRPr="00F06988">
        <w:rPr>
          <w:rFonts w:ascii="Arial" w:eastAsia="Arial" w:hAnsi="Arial" w:cs="Arial"/>
          <w:spacing w:val="1"/>
        </w:rPr>
        <w:t xml:space="preserve"> d</w:t>
      </w:r>
      <w:r w:rsidRPr="00F06988">
        <w:rPr>
          <w:rFonts w:ascii="Arial" w:eastAsia="Arial" w:hAnsi="Arial" w:cs="Arial"/>
          <w:spacing w:val="-1"/>
        </w:rPr>
        <w:t>e</w:t>
      </w:r>
      <w:r w:rsidRPr="00F06988">
        <w:rPr>
          <w:rFonts w:ascii="Arial" w:eastAsia="Arial" w:hAnsi="Arial" w:cs="Arial"/>
          <w:spacing w:val="1"/>
        </w:rPr>
        <w:t>b</w:t>
      </w:r>
      <w:r w:rsidRPr="00F06988">
        <w:rPr>
          <w:rFonts w:ascii="Arial" w:eastAsia="Arial" w:hAnsi="Arial" w:cs="Arial"/>
          <w:spacing w:val="-1"/>
        </w:rPr>
        <w:t>e</w:t>
      </w:r>
      <w:r w:rsidRPr="00F06988">
        <w:rPr>
          <w:rFonts w:ascii="Arial" w:eastAsia="Arial" w:hAnsi="Arial" w:cs="Arial"/>
        </w:rPr>
        <w:t>n c</w:t>
      </w:r>
      <w:r w:rsidRPr="00F06988">
        <w:rPr>
          <w:rFonts w:ascii="Arial" w:eastAsia="Arial" w:hAnsi="Arial" w:cs="Arial"/>
          <w:spacing w:val="1"/>
        </w:rPr>
        <w:t>on</w:t>
      </w:r>
      <w:r w:rsidRPr="00F06988">
        <w:rPr>
          <w:rFonts w:ascii="Arial" w:eastAsia="Arial" w:hAnsi="Arial" w:cs="Arial"/>
        </w:rPr>
        <w:t>t</w:t>
      </w:r>
      <w:r w:rsidRPr="00F06988">
        <w:rPr>
          <w:rFonts w:ascii="Arial" w:eastAsia="Arial" w:hAnsi="Arial" w:cs="Arial"/>
          <w:spacing w:val="-1"/>
        </w:rPr>
        <w:t>e</w:t>
      </w:r>
      <w:r w:rsidRPr="00F06988">
        <w:rPr>
          <w:rFonts w:ascii="Arial" w:eastAsia="Arial" w:hAnsi="Arial" w:cs="Arial"/>
          <w:spacing w:val="1"/>
        </w:rPr>
        <w:t>ne</w:t>
      </w:r>
      <w:r w:rsidRPr="00F06988">
        <w:rPr>
          <w:rFonts w:ascii="Arial" w:eastAsia="Arial" w:hAnsi="Arial" w:cs="Arial"/>
        </w:rPr>
        <w:t>r</w:t>
      </w:r>
      <w:r w:rsidRPr="00F06988">
        <w:rPr>
          <w:rFonts w:ascii="Arial" w:eastAsia="Arial" w:hAnsi="Arial" w:cs="Arial"/>
          <w:spacing w:val="2"/>
        </w:rPr>
        <w:t xml:space="preserve"> </w:t>
      </w:r>
      <w:r w:rsidRPr="00F06988">
        <w:rPr>
          <w:rFonts w:ascii="Arial" w:eastAsia="Arial" w:hAnsi="Arial" w:cs="Arial"/>
        </w:rPr>
        <w:t xml:space="preserve">los </w:t>
      </w:r>
      <w:r w:rsidRPr="00F06988">
        <w:rPr>
          <w:rFonts w:ascii="Arial" w:eastAsia="Arial" w:hAnsi="Arial" w:cs="Arial"/>
          <w:spacing w:val="1"/>
        </w:rPr>
        <w:t>e</w:t>
      </w:r>
      <w:r w:rsidRPr="00F06988">
        <w:rPr>
          <w:rFonts w:ascii="Arial" w:eastAsia="Arial" w:hAnsi="Arial" w:cs="Arial"/>
        </w:rPr>
        <w:t>l</w:t>
      </w:r>
      <w:r w:rsidRPr="00F06988">
        <w:rPr>
          <w:rFonts w:ascii="Arial" w:eastAsia="Arial" w:hAnsi="Arial" w:cs="Arial"/>
          <w:spacing w:val="-2"/>
        </w:rPr>
        <w:t>e</w:t>
      </w:r>
      <w:r w:rsidRPr="00F06988">
        <w:rPr>
          <w:rFonts w:ascii="Arial" w:eastAsia="Arial" w:hAnsi="Arial" w:cs="Arial"/>
          <w:spacing w:val="1"/>
        </w:rPr>
        <w:t>m</w:t>
      </w:r>
      <w:r w:rsidRPr="00F06988">
        <w:rPr>
          <w:rFonts w:ascii="Arial" w:eastAsia="Arial" w:hAnsi="Arial" w:cs="Arial"/>
          <w:spacing w:val="-1"/>
        </w:rPr>
        <w:t>e</w:t>
      </w:r>
      <w:r w:rsidRPr="00F06988">
        <w:rPr>
          <w:rFonts w:ascii="Arial" w:eastAsia="Arial" w:hAnsi="Arial" w:cs="Arial"/>
          <w:spacing w:val="1"/>
        </w:rPr>
        <w:t>n</w:t>
      </w:r>
      <w:r w:rsidRPr="00F06988">
        <w:rPr>
          <w:rFonts w:ascii="Arial" w:eastAsia="Arial" w:hAnsi="Arial" w:cs="Arial"/>
        </w:rPr>
        <w:t>t</w:t>
      </w:r>
      <w:r w:rsidRPr="00F06988">
        <w:rPr>
          <w:rFonts w:ascii="Arial" w:eastAsia="Arial" w:hAnsi="Arial" w:cs="Arial"/>
          <w:spacing w:val="-1"/>
        </w:rPr>
        <w:t>o</w:t>
      </w:r>
      <w:r w:rsidRPr="00F06988">
        <w:rPr>
          <w:rFonts w:ascii="Arial" w:eastAsia="Arial" w:hAnsi="Arial" w:cs="Arial"/>
        </w:rPr>
        <w:t>s</w:t>
      </w:r>
      <w:r w:rsidRPr="00F06988">
        <w:rPr>
          <w:rFonts w:ascii="Arial" w:eastAsia="Arial" w:hAnsi="Arial" w:cs="Arial"/>
          <w:spacing w:val="2"/>
        </w:rPr>
        <w:t xml:space="preserve"> </w:t>
      </w:r>
      <w:r w:rsidRPr="00F06988">
        <w:rPr>
          <w:rFonts w:ascii="Arial" w:eastAsia="Arial" w:hAnsi="Arial" w:cs="Arial"/>
        </w:rPr>
        <w:t>s</w:t>
      </w:r>
      <w:r w:rsidRPr="00F06988">
        <w:rPr>
          <w:rFonts w:ascii="Arial" w:eastAsia="Arial" w:hAnsi="Arial" w:cs="Arial"/>
          <w:spacing w:val="-1"/>
        </w:rPr>
        <w:t>u</w:t>
      </w:r>
      <w:r w:rsidRPr="00F06988">
        <w:rPr>
          <w:rFonts w:ascii="Arial" w:eastAsia="Arial" w:hAnsi="Arial" w:cs="Arial"/>
          <w:spacing w:val="3"/>
        </w:rPr>
        <w:t>f</w:t>
      </w:r>
      <w:r w:rsidRPr="00F06988">
        <w:rPr>
          <w:rFonts w:ascii="Arial" w:eastAsia="Arial" w:hAnsi="Arial" w:cs="Arial"/>
        </w:rPr>
        <w:t>ic</w:t>
      </w:r>
      <w:r w:rsidRPr="00F06988">
        <w:rPr>
          <w:rFonts w:ascii="Arial" w:eastAsia="Arial" w:hAnsi="Arial" w:cs="Arial"/>
          <w:spacing w:val="-1"/>
        </w:rPr>
        <w:t>i</w:t>
      </w:r>
      <w:r w:rsidRPr="00F06988">
        <w:rPr>
          <w:rFonts w:ascii="Arial" w:eastAsia="Arial" w:hAnsi="Arial" w:cs="Arial"/>
          <w:spacing w:val="1"/>
        </w:rPr>
        <w:t>en</w:t>
      </w:r>
      <w:r w:rsidRPr="00F06988">
        <w:rPr>
          <w:rFonts w:ascii="Arial" w:eastAsia="Arial" w:hAnsi="Arial" w:cs="Arial"/>
          <w:spacing w:val="-2"/>
        </w:rPr>
        <w:t>t</w:t>
      </w:r>
      <w:r w:rsidRPr="00F06988">
        <w:rPr>
          <w:rFonts w:ascii="Arial" w:eastAsia="Arial" w:hAnsi="Arial" w:cs="Arial"/>
          <w:spacing w:val="1"/>
        </w:rPr>
        <w:t>e</w:t>
      </w:r>
      <w:r w:rsidRPr="00F06988">
        <w:rPr>
          <w:rFonts w:ascii="Arial" w:eastAsia="Arial" w:hAnsi="Arial" w:cs="Arial"/>
        </w:rPr>
        <w:t>s</w:t>
      </w:r>
      <w:r w:rsidRPr="00F06988">
        <w:rPr>
          <w:rFonts w:ascii="Arial" w:eastAsia="Arial" w:hAnsi="Arial" w:cs="Arial"/>
          <w:spacing w:val="2"/>
        </w:rPr>
        <w:t xml:space="preserve"> </w:t>
      </w:r>
      <w:r w:rsidRPr="00F06988">
        <w:rPr>
          <w:rFonts w:ascii="Arial" w:eastAsia="Arial" w:hAnsi="Arial" w:cs="Arial"/>
          <w:spacing w:val="-1"/>
        </w:rPr>
        <w:t>p</w:t>
      </w:r>
      <w:r w:rsidRPr="00F06988">
        <w:rPr>
          <w:rFonts w:ascii="Arial" w:eastAsia="Arial" w:hAnsi="Arial" w:cs="Arial"/>
          <w:spacing w:val="1"/>
        </w:rPr>
        <w:t>a</w:t>
      </w:r>
      <w:r w:rsidRPr="00F06988">
        <w:rPr>
          <w:rFonts w:ascii="Arial" w:eastAsia="Arial" w:hAnsi="Arial" w:cs="Arial"/>
        </w:rPr>
        <w:t>ra</w:t>
      </w:r>
      <w:r w:rsidRPr="00F06988">
        <w:rPr>
          <w:rFonts w:ascii="Arial" w:eastAsia="Arial" w:hAnsi="Arial" w:cs="Arial"/>
          <w:spacing w:val="3"/>
        </w:rPr>
        <w:t xml:space="preserve"> </w:t>
      </w:r>
      <w:r w:rsidRPr="00F06988">
        <w:rPr>
          <w:rFonts w:ascii="Arial" w:eastAsia="Arial" w:hAnsi="Arial" w:cs="Arial"/>
          <w:spacing w:val="-1"/>
        </w:rPr>
        <w:t>g</w:t>
      </w:r>
      <w:r w:rsidRPr="00F06988">
        <w:rPr>
          <w:rFonts w:ascii="Arial" w:eastAsia="Arial" w:hAnsi="Arial" w:cs="Arial"/>
          <w:spacing w:val="1"/>
        </w:rPr>
        <w:t>e</w:t>
      </w:r>
      <w:r w:rsidRPr="00F06988">
        <w:rPr>
          <w:rFonts w:ascii="Arial" w:eastAsia="Arial" w:hAnsi="Arial" w:cs="Arial"/>
          <w:spacing w:val="-1"/>
        </w:rPr>
        <w:t>n</w:t>
      </w:r>
      <w:r w:rsidRPr="00F06988">
        <w:rPr>
          <w:rFonts w:ascii="Arial" w:eastAsia="Arial" w:hAnsi="Arial" w:cs="Arial"/>
          <w:spacing w:val="1"/>
        </w:rPr>
        <w:t>e</w:t>
      </w:r>
      <w:r w:rsidRPr="00F06988">
        <w:rPr>
          <w:rFonts w:ascii="Arial" w:eastAsia="Arial" w:hAnsi="Arial" w:cs="Arial"/>
        </w:rPr>
        <w:t>rar</w:t>
      </w:r>
      <w:r w:rsidRPr="00F06988">
        <w:rPr>
          <w:rFonts w:ascii="Arial" w:eastAsia="Arial" w:hAnsi="Arial" w:cs="Arial"/>
          <w:spacing w:val="2"/>
        </w:rPr>
        <w:t xml:space="preserve"> </w:t>
      </w:r>
      <w:r w:rsidRPr="00F06988">
        <w:rPr>
          <w:rFonts w:ascii="Arial" w:eastAsia="Arial" w:hAnsi="Arial" w:cs="Arial"/>
          <w:spacing w:val="1"/>
        </w:rPr>
        <w:t>e</w:t>
      </w:r>
      <w:r w:rsidRPr="00F06988">
        <w:rPr>
          <w:rFonts w:ascii="Arial" w:eastAsia="Arial" w:hAnsi="Arial" w:cs="Arial"/>
        </w:rPr>
        <w:t>n</w:t>
      </w:r>
      <w:r w:rsidRPr="00F06988">
        <w:rPr>
          <w:rFonts w:ascii="Arial" w:eastAsia="Arial" w:hAnsi="Arial" w:cs="Arial"/>
          <w:spacing w:val="1"/>
        </w:rPr>
        <w:t xml:space="preserve"> </w:t>
      </w:r>
      <w:r w:rsidRPr="00F06988">
        <w:rPr>
          <w:rFonts w:ascii="Arial" w:eastAsia="Arial" w:hAnsi="Arial" w:cs="Arial"/>
        </w:rPr>
        <w:t>los</w:t>
      </w:r>
      <w:r w:rsidRPr="00F06988">
        <w:rPr>
          <w:rFonts w:ascii="Arial" w:eastAsia="Arial" w:hAnsi="Arial" w:cs="Arial"/>
          <w:spacing w:val="3"/>
        </w:rPr>
        <w:t xml:space="preserve"> </w:t>
      </w:r>
      <w:r w:rsidRPr="00F06988">
        <w:rPr>
          <w:rFonts w:ascii="Arial" w:eastAsia="Arial" w:hAnsi="Arial" w:cs="Arial"/>
        </w:rPr>
        <w:t>s</w:t>
      </w:r>
      <w:r w:rsidRPr="00F06988">
        <w:rPr>
          <w:rFonts w:ascii="Arial" w:eastAsia="Arial" w:hAnsi="Arial" w:cs="Arial"/>
          <w:spacing w:val="1"/>
        </w:rPr>
        <w:t>o</w:t>
      </w:r>
      <w:r w:rsidRPr="00F06988">
        <w:rPr>
          <w:rFonts w:ascii="Arial" w:eastAsia="Arial" w:hAnsi="Arial" w:cs="Arial"/>
        </w:rPr>
        <w:t>l</w:t>
      </w:r>
      <w:r w:rsidRPr="00F06988">
        <w:rPr>
          <w:rFonts w:ascii="Arial" w:eastAsia="Arial" w:hAnsi="Arial" w:cs="Arial"/>
          <w:spacing w:val="-1"/>
        </w:rPr>
        <w:t>i</w:t>
      </w:r>
      <w:r w:rsidRPr="00F06988">
        <w:rPr>
          <w:rFonts w:ascii="Arial" w:eastAsia="Arial" w:hAnsi="Arial" w:cs="Arial"/>
        </w:rPr>
        <w:t>cit</w:t>
      </w:r>
      <w:r w:rsidRPr="00F06988">
        <w:rPr>
          <w:rFonts w:ascii="Arial" w:eastAsia="Arial" w:hAnsi="Arial" w:cs="Arial"/>
          <w:spacing w:val="-1"/>
        </w:rPr>
        <w:t>a</w:t>
      </w:r>
      <w:r w:rsidRPr="00F06988">
        <w:rPr>
          <w:rFonts w:ascii="Arial" w:eastAsia="Arial" w:hAnsi="Arial" w:cs="Arial"/>
          <w:spacing w:val="1"/>
        </w:rPr>
        <w:t>n</w:t>
      </w:r>
      <w:r w:rsidRPr="00F06988">
        <w:rPr>
          <w:rFonts w:ascii="Arial" w:eastAsia="Arial" w:hAnsi="Arial" w:cs="Arial"/>
        </w:rPr>
        <w:t>t</w:t>
      </w:r>
      <w:r w:rsidRPr="00F06988">
        <w:rPr>
          <w:rFonts w:ascii="Arial" w:eastAsia="Arial" w:hAnsi="Arial" w:cs="Arial"/>
          <w:spacing w:val="-1"/>
        </w:rPr>
        <w:t>e</w:t>
      </w:r>
      <w:r w:rsidRPr="00F06988">
        <w:rPr>
          <w:rFonts w:ascii="Arial" w:eastAsia="Arial" w:hAnsi="Arial" w:cs="Arial"/>
        </w:rPr>
        <w:t>s</w:t>
      </w:r>
      <w:r w:rsidRPr="00F06988">
        <w:rPr>
          <w:rFonts w:ascii="Arial" w:eastAsia="Arial" w:hAnsi="Arial" w:cs="Arial"/>
          <w:spacing w:val="2"/>
        </w:rPr>
        <w:t xml:space="preserve"> </w:t>
      </w:r>
      <w:r w:rsidRPr="00F06988">
        <w:rPr>
          <w:rFonts w:ascii="Arial" w:eastAsia="Arial" w:hAnsi="Arial" w:cs="Arial"/>
        </w:rPr>
        <w:t>la</w:t>
      </w:r>
      <w:r w:rsidRPr="00F06988">
        <w:rPr>
          <w:rFonts w:ascii="Arial" w:eastAsia="Arial" w:hAnsi="Arial" w:cs="Arial"/>
          <w:spacing w:val="3"/>
        </w:rPr>
        <w:t xml:space="preserve"> </w:t>
      </w:r>
      <w:r w:rsidRPr="00F06988">
        <w:rPr>
          <w:rFonts w:ascii="Arial" w:eastAsia="Arial" w:hAnsi="Arial" w:cs="Arial"/>
        </w:rPr>
        <w:t>c</w:t>
      </w:r>
      <w:r w:rsidRPr="00F06988">
        <w:rPr>
          <w:rFonts w:ascii="Arial" w:eastAsia="Arial" w:hAnsi="Arial" w:cs="Arial"/>
          <w:spacing w:val="1"/>
        </w:rPr>
        <w:t>e</w:t>
      </w:r>
      <w:r w:rsidRPr="00F06988">
        <w:rPr>
          <w:rFonts w:ascii="Arial" w:eastAsia="Arial" w:hAnsi="Arial" w:cs="Arial"/>
        </w:rPr>
        <w:t>rte</w:t>
      </w:r>
      <w:r w:rsidRPr="00F06988">
        <w:rPr>
          <w:rFonts w:ascii="Arial" w:eastAsia="Arial" w:hAnsi="Arial" w:cs="Arial"/>
          <w:spacing w:val="-2"/>
        </w:rPr>
        <w:t>z</w:t>
      </w:r>
      <w:r w:rsidRPr="00F06988">
        <w:rPr>
          <w:rFonts w:ascii="Arial" w:eastAsia="Arial" w:hAnsi="Arial" w:cs="Arial"/>
        </w:rPr>
        <w:t>a</w:t>
      </w:r>
      <w:r w:rsidRPr="00F06988">
        <w:rPr>
          <w:rFonts w:ascii="Arial" w:eastAsia="Arial" w:hAnsi="Arial" w:cs="Arial"/>
          <w:spacing w:val="3"/>
        </w:rPr>
        <w:t xml:space="preserve"> </w:t>
      </w:r>
      <w:r w:rsidRPr="00F06988">
        <w:rPr>
          <w:rFonts w:ascii="Arial" w:eastAsia="Arial" w:hAnsi="Arial" w:cs="Arial"/>
          <w:spacing w:val="-1"/>
        </w:rPr>
        <w:t>de</w:t>
      </w:r>
      <w:r w:rsidRPr="00F06988">
        <w:rPr>
          <w:rFonts w:ascii="Arial" w:eastAsia="Arial" w:hAnsi="Arial" w:cs="Arial"/>
        </w:rPr>
        <w:t>l c</w:t>
      </w:r>
      <w:r w:rsidRPr="00F06988">
        <w:rPr>
          <w:rFonts w:ascii="Arial" w:eastAsia="Arial" w:hAnsi="Arial" w:cs="Arial"/>
          <w:spacing w:val="1"/>
        </w:rPr>
        <w:t>a</w:t>
      </w:r>
      <w:r w:rsidRPr="00F06988">
        <w:rPr>
          <w:rFonts w:ascii="Arial" w:eastAsia="Arial" w:hAnsi="Arial" w:cs="Arial"/>
        </w:rPr>
        <w:t>ráct</w:t>
      </w:r>
      <w:r w:rsidRPr="00F06988">
        <w:rPr>
          <w:rFonts w:ascii="Arial" w:eastAsia="Arial" w:hAnsi="Arial" w:cs="Arial"/>
          <w:spacing w:val="1"/>
        </w:rPr>
        <w:t>e</w:t>
      </w:r>
      <w:r w:rsidRPr="00F06988">
        <w:rPr>
          <w:rFonts w:ascii="Arial" w:eastAsia="Arial" w:hAnsi="Arial" w:cs="Arial"/>
        </w:rPr>
        <w:t>r</w:t>
      </w:r>
      <w:r w:rsidRPr="00F06988">
        <w:rPr>
          <w:rFonts w:ascii="Arial" w:eastAsia="Arial" w:hAnsi="Arial" w:cs="Arial"/>
          <w:spacing w:val="64"/>
        </w:rPr>
        <w:t xml:space="preserve"> </w:t>
      </w:r>
      <w:r w:rsidRPr="00F06988">
        <w:rPr>
          <w:rFonts w:ascii="Arial" w:eastAsia="Arial" w:hAnsi="Arial" w:cs="Arial"/>
          <w:spacing w:val="1"/>
        </w:rPr>
        <w:t>e</w:t>
      </w:r>
      <w:r w:rsidRPr="00F06988">
        <w:rPr>
          <w:rFonts w:ascii="Arial" w:eastAsia="Arial" w:hAnsi="Arial" w:cs="Arial"/>
          <w:spacing w:val="-2"/>
        </w:rPr>
        <w:t>x</w:t>
      </w:r>
      <w:r w:rsidRPr="00F06988">
        <w:rPr>
          <w:rFonts w:ascii="Arial" w:eastAsia="Arial" w:hAnsi="Arial" w:cs="Arial"/>
          <w:spacing w:val="1"/>
        </w:rPr>
        <w:t>hau</w:t>
      </w:r>
      <w:r w:rsidRPr="00F06988">
        <w:rPr>
          <w:rFonts w:ascii="Arial" w:eastAsia="Arial" w:hAnsi="Arial" w:cs="Arial"/>
          <w:spacing w:val="-2"/>
        </w:rPr>
        <w:t>s</w:t>
      </w:r>
      <w:r w:rsidRPr="00F06988">
        <w:rPr>
          <w:rFonts w:ascii="Arial" w:eastAsia="Arial" w:hAnsi="Arial" w:cs="Arial"/>
        </w:rPr>
        <w:t>ti</w:t>
      </w:r>
      <w:r w:rsidRPr="00F06988">
        <w:rPr>
          <w:rFonts w:ascii="Arial" w:eastAsia="Arial" w:hAnsi="Arial" w:cs="Arial"/>
          <w:spacing w:val="-2"/>
        </w:rPr>
        <w:t>v</w:t>
      </w:r>
      <w:r w:rsidRPr="00F06988">
        <w:rPr>
          <w:rFonts w:ascii="Arial" w:eastAsia="Arial" w:hAnsi="Arial" w:cs="Arial"/>
        </w:rPr>
        <w:t>o</w:t>
      </w:r>
      <w:r w:rsidRPr="00F06988">
        <w:rPr>
          <w:rFonts w:ascii="Arial" w:eastAsia="Arial" w:hAnsi="Arial" w:cs="Arial"/>
          <w:spacing w:val="66"/>
        </w:rPr>
        <w:t xml:space="preserve"> </w:t>
      </w:r>
      <w:r w:rsidRPr="00F06988">
        <w:rPr>
          <w:rFonts w:ascii="Arial" w:eastAsia="Arial" w:hAnsi="Arial" w:cs="Arial"/>
          <w:spacing w:val="1"/>
        </w:rPr>
        <w:lastRenderedPageBreak/>
        <w:t>d</w:t>
      </w:r>
      <w:r w:rsidRPr="00F06988">
        <w:rPr>
          <w:rFonts w:ascii="Arial" w:eastAsia="Arial" w:hAnsi="Arial" w:cs="Arial"/>
        </w:rPr>
        <w:t>e  la</w:t>
      </w:r>
      <w:r w:rsidRPr="00F06988">
        <w:rPr>
          <w:rFonts w:ascii="Arial" w:eastAsia="Arial" w:hAnsi="Arial" w:cs="Arial"/>
          <w:spacing w:val="65"/>
        </w:rPr>
        <w:t xml:space="preserve"> </w:t>
      </w:r>
      <w:r w:rsidRPr="00F06988">
        <w:rPr>
          <w:rFonts w:ascii="Arial" w:eastAsia="Arial" w:hAnsi="Arial" w:cs="Arial"/>
          <w:spacing w:val="1"/>
        </w:rPr>
        <w:t>bú</w:t>
      </w:r>
      <w:r w:rsidRPr="00F06988">
        <w:rPr>
          <w:rFonts w:ascii="Arial" w:eastAsia="Arial" w:hAnsi="Arial" w:cs="Arial"/>
        </w:rPr>
        <w:t>s</w:t>
      </w:r>
      <w:r w:rsidRPr="00F06988">
        <w:rPr>
          <w:rFonts w:ascii="Arial" w:eastAsia="Arial" w:hAnsi="Arial" w:cs="Arial"/>
          <w:spacing w:val="-1"/>
        </w:rPr>
        <w:t>qu</w:t>
      </w:r>
      <w:r w:rsidRPr="00F06988">
        <w:rPr>
          <w:rFonts w:ascii="Arial" w:eastAsia="Arial" w:hAnsi="Arial" w:cs="Arial"/>
          <w:spacing w:val="1"/>
        </w:rPr>
        <w:t>ed</w:t>
      </w:r>
      <w:r w:rsidRPr="00F06988">
        <w:rPr>
          <w:rFonts w:ascii="Arial" w:eastAsia="Arial" w:hAnsi="Arial" w:cs="Arial"/>
        </w:rPr>
        <w:t>a</w:t>
      </w:r>
      <w:r w:rsidRPr="00F06988">
        <w:rPr>
          <w:rFonts w:ascii="Arial" w:eastAsia="Arial" w:hAnsi="Arial" w:cs="Arial"/>
          <w:spacing w:val="63"/>
        </w:rPr>
        <w:t xml:space="preserve"> </w:t>
      </w:r>
      <w:r w:rsidRPr="00F06988">
        <w:rPr>
          <w:rFonts w:ascii="Arial" w:eastAsia="Arial" w:hAnsi="Arial" w:cs="Arial"/>
          <w:spacing w:val="1"/>
        </w:rPr>
        <w:t>d</w:t>
      </w:r>
      <w:r w:rsidRPr="00F06988">
        <w:rPr>
          <w:rFonts w:ascii="Arial" w:eastAsia="Arial" w:hAnsi="Arial" w:cs="Arial"/>
        </w:rPr>
        <w:t>e  la</w:t>
      </w:r>
      <w:r w:rsidRPr="00F06988">
        <w:rPr>
          <w:rFonts w:ascii="Arial" w:eastAsia="Arial" w:hAnsi="Arial" w:cs="Arial"/>
          <w:spacing w:val="63"/>
        </w:rPr>
        <w:t xml:space="preserve"> </w:t>
      </w:r>
      <w:r w:rsidRPr="00F06988">
        <w:rPr>
          <w:rFonts w:ascii="Arial" w:eastAsia="Arial" w:hAnsi="Arial" w:cs="Arial"/>
        </w:rPr>
        <w:t>in</w:t>
      </w:r>
      <w:r w:rsidRPr="00F06988">
        <w:rPr>
          <w:rFonts w:ascii="Arial" w:eastAsia="Arial" w:hAnsi="Arial" w:cs="Arial"/>
          <w:spacing w:val="1"/>
        </w:rPr>
        <w:t>fo</w:t>
      </w:r>
      <w:r w:rsidRPr="00F06988">
        <w:rPr>
          <w:rFonts w:ascii="Arial" w:eastAsia="Arial" w:hAnsi="Arial" w:cs="Arial"/>
        </w:rPr>
        <w:t>r</w:t>
      </w:r>
      <w:r w:rsidRPr="00F06988">
        <w:rPr>
          <w:rFonts w:ascii="Arial" w:eastAsia="Arial" w:hAnsi="Arial" w:cs="Arial"/>
          <w:spacing w:val="-1"/>
        </w:rPr>
        <w:t>m</w:t>
      </w:r>
      <w:r w:rsidRPr="00F06988">
        <w:rPr>
          <w:rFonts w:ascii="Arial" w:eastAsia="Arial" w:hAnsi="Arial" w:cs="Arial"/>
          <w:spacing w:val="1"/>
        </w:rPr>
        <w:t>a</w:t>
      </w:r>
      <w:r w:rsidRPr="00F06988">
        <w:rPr>
          <w:rFonts w:ascii="Arial" w:eastAsia="Arial" w:hAnsi="Arial" w:cs="Arial"/>
        </w:rPr>
        <w:t xml:space="preserve">ción  </w:t>
      </w:r>
      <w:r w:rsidRPr="00F06988">
        <w:rPr>
          <w:rFonts w:ascii="Arial" w:eastAsia="Arial" w:hAnsi="Arial" w:cs="Arial"/>
          <w:spacing w:val="-2"/>
        </w:rPr>
        <w:t>s</w:t>
      </w:r>
      <w:r w:rsidRPr="00F06988">
        <w:rPr>
          <w:rFonts w:ascii="Arial" w:eastAsia="Arial" w:hAnsi="Arial" w:cs="Arial"/>
          <w:spacing w:val="1"/>
        </w:rPr>
        <w:t>o</w:t>
      </w:r>
      <w:r w:rsidRPr="00F06988">
        <w:rPr>
          <w:rFonts w:ascii="Arial" w:eastAsia="Arial" w:hAnsi="Arial" w:cs="Arial"/>
        </w:rPr>
        <w:t>l</w:t>
      </w:r>
      <w:r w:rsidRPr="00F06988">
        <w:rPr>
          <w:rFonts w:ascii="Arial" w:eastAsia="Arial" w:hAnsi="Arial" w:cs="Arial"/>
          <w:spacing w:val="-1"/>
        </w:rPr>
        <w:t>i</w:t>
      </w:r>
      <w:r w:rsidRPr="00F06988">
        <w:rPr>
          <w:rFonts w:ascii="Arial" w:eastAsia="Arial" w:hAnsi="Arial" w:cs="Arial"/>
        </w:rPr>
        <w:t>cit</w:t>
      </w:r>
      <w:r w:rsidRPr="00F06988">
        <w:rPr>
          <w:rFonts w:ascii="Arial" w:eastAsia="Arial" w:hAnsi="Arial" w:cs="Arial"/>
          <w:spacing w:val="1"/>
        </w:rPr>
        <w:t>a</w:t>
      </w:r>
      <w:r w:rsidRPr="00F06988">
        <w:rPr>
          <w:rFonts w:ascii="Arial" w:eastAsia="Arial" w:hAnsi="Arial" w:cs="Arial"/>
          <w:spacing w:val="-1"/>
        </w:rPr>
        <w:t>d</w:t>
      </w:r>
      <w:r w:rsidRPr="00F06988">
        <w:rPr>
          <w:rFonts w:ascii="Arial" w:eastAsia="Arial" w:hAnsi="Arial" w:cs="Arial"/>
        </w:rPr>
        <w:t>a  y</w:t>
      </w:r>
      <w:r w:rsidRPr="00F06988">
        <w:rPr>
          <w:rFonts w:ascii="Arial" w:eastAsia="Arial" w:hAnsi="Arial" w:cs="Arial"/>
          <w:spacing w:val="62"/>
        </w:rPr>
        <w:t xml:space="preserve"> </w:t>
      </w:r>
      <w:r w:rsidRPr="00F06988">
        <w:rPr>
          <w:rFonts w:ascii="Arial" w:eastAsia="Arial" w:hAnsi="Arial" w:cs="Arial"/>
          <w:spacing w:val="1"/>
        </w:rPr>
        <w:t>d</w:t>
      </w:r>
      <w:r w:rsidRPr="00F06988">
        <w:rPr>
          <w:rFonts w:ascii="Arial" w:eastAsia="Arial" w:hAnsi="Arial" w:cs="Arial"/>
        </w:rPr>
        <w:t xml:space="preserve">e  </w:t>
      </w:r>
      <w:r w:rsidRPr="00F06988">
        <w:rPr>
          <w:rFonts w:ascii="Arial" w:eastAsia="Arial" w:hAnsi="Arial" w:cs="Arial"/>
          <w:spacing w:val="9"/>
        </w:rPr>
        <w:t>q</w:t>
      </w:r>
      <w:r w:rsidRPr="00F06988">
        <w:rPr>
          <w:rFonts w:ascii="Arial" w:eastAsia="Arial" w:hAnsi="Arial" w:cs="Arial"/>
          <w:spacing w:val="1"/>
        </w:rPr>
        <w:t>u</w:t>
      </w:r>
      <w:r w:rsidRPr="00F06988">
        <w:rPr>
          <w:rFonts w:ascii="Arial" w:eastAsia="Arial" w:hAnsi="Arial" w:cs="Arial"/>
        </w:rPr>
        <w:t xml:space="preserve">e  </w:t>
      </w:r>
      <w:r w:rsidRPr="00F06988">
        <w:rPr>
          <w:rFonts w:ascii="Arial" w:eastAsia="Arial" w:hAnsi="Arial" w:cs="Arial"/>
          <w:spacing w:val="-2"/>
        </w:rPr>
        <w:t>s</w:t>
      </w:r>
      <w:r w:rsidRPr="00F06988">
        <w:rPr>
          <w:rFonts w:ascii="Arial" w:eastAsia="Arial" w:hAnsi="Arial" w:cs="Arial"/>
        </w:rPr>
        <w:t>u s</w:t>
      </w:r>
      <w:r w:rsidRPr="00F06988">
        <w:rPr>
          <w:rFonts w:ascii="Arial" w:eastAsia="Arial" w:hAnsi="Arial" w:cs="Arial"/>
          <w:spacing w:val="1"/>
        </w:rPr>
        <w:t>o</w:t>
      </w:r>
      <w:r w:rsidRPr="00F06988">
        <w:rPr>
          <w:rFonts w:ascii="Arial" w:eastAsia="Arial" w:hAnsi="Arial" w:cs="Arial"/>
        </w:rPr>
        <w:t>l</w:t>
      </w:r>
      <w:r w:rsidRPr="00F06988">
        <w:rPr>
          <w:rFonts w:ascii="Arial" w:eastAsia="Arial" w:hAnsi="Arial" w:cs="Arial"/>
          <w:spacing w:val="-1"/>
        </w:rPr>
        <w:t>i</w:t>
      </w:r>
      <w:r w:rsidRPr="00F06988">
        <w:rPr>
          <w:rFonts w:ascii="Arial" w:eastAsia="Arial" w:hAnsi="Arial" w:cs="Arial"/>
        </w:rPr>
        <w:t>cit</w:t>
      </w:r>
      <w:r w:rsidRPr="00F06988">
        <w:rPr>
          <w:rFonts w:ascii="Arial" w:eastAsia="Arial" w:hAnsi="Arial" w:cs="Arial"/>
          <w:spacing w:val="1"/>
        </w:rPr>
        <w:t>u</w:t>
      </w:r>
      <w:r w:rsidRPr="00F06988">
        <w:rPr>
          <w:rFonts w:ascii="Arial" w:eastAsia="Arial" w:hAnsi="Arial" w:cs="Arial"/>
        </w:rPr>
        <w:t xml:space="preserve">d </w:t>
      </w:r>
      <w:r w:rsidRPr="00F06988">
        <w:rPr>
          <w:rFonts w:ascii="Arial" w:eastAsia="Arial" w:hAnsi="Arial" w:cs="Arial"/>
          <w:spacing w:val="3"/>
        </w:rPr>
        <w:t>f</w:t>
      </w:r>
      <w:r w:rsidRPr="00F06988">
        <w:rPr>
          <w:rFonts w:ascii="Arial" w:eastAsia="Arial" w:hAnsi="Arial" w:cs="Arial"/>
          <w:spacing w:val="-1"/>
        </w:rPr>
        <w:t>u</w:t>
      </w:r>
      <w:r w:rsidRPr="00F06988">
        <w:rPr>
          <w:rFonts w:ascii="Arial" w:eastAsia="Arial" w:hAnsi="Arial" w:cs="Arial"/>
        </w:rPr>
        <w:t>e</w:t>
      </w:r>
      <w:r w:rsidRPr="00F06988">
        <w:rPr>
          <w:rFonts w:ascii="Arial" w:eastAsia="Arial" w:hAnsi="Arial" w:cs="Arial"/>
          <w:spacing w:val="2"/>
        </w:rPr>
        <w:t xml:space="preserve"> </w:t>
      </w:r>
      <w:r w:rsidRPr="00F06988">
        <w:rPr>
          <w:rFonts w:ascii="Arial" w:eastAsia="Arial" w:hAnsi="Arial" w:cs="Arial"/>
          <w:spacing w:val="1"/>
        </w:rPr>
        <w:t>a</w:t>
      </w:r>
      <w:r w:rsidRPr="00F06988">
        <w:rPr>
          <w:rFonts w:ascii="Arial" w:eastAsia="Arial" w:hAnsi="Arial" w:cs="Arial"/>
        </w:rPr>
        <w:t>t</w:t>
      </w:r>
      <w:r w:rsidRPr="00F06988">
        <w:rPr>
          <w:rFonts w:ascii="Arial" w:eastAsia="Arial" w:hAnsi="Arial" w:cs="Arial"/>
          <w:spacing w:val="-1"/>
        </w:rPr>
        <w:t>e</w:t>
      </w:r>
      <w:r w:rsidRPr="00F06988">
        <w:rPr>
          <w:rFonts w:ascii="Arial" w:eastAsia="Arial" w:hAnsi="Arial" w:cs="Arial"/>
          <w:spacing w:val="1"/>
        </w:rPr>
        <w:t>nd</w:t>
      </w:r>
      <w:r w:rsidRPr="00F06988">
        <w:rPr>
          <w:rFonts w:ascii="Arial" w:eastAsia="Arial" w:hAnsi="Arial" w:cs="Arial"/>
        </w:rPr>
        <w:t>i</w:t>
      </w:r>
      <w:r w:rsidRPr="00F06988">
        <w:rPr>
          <w:rFonts w:ascii="Arial" w:eastAsia="Arial" w:hAnsi="Arial" w:cs="Arial"/>
          <w:spacing w:val="-2"/>
        </w:rPr>
        <w:t>d</w:t>
      </w:r>
      <w:r w:rsidRPr="00F06988">
        <w:rPr>
          <w:rFonts w:ascii="Arial" w:eastAsia="Arial" w:hAnsi="Arial" w:cs="Arial"/>
        </w:rPr>
        <w:t xml:space="preserve">a </w:t>
      </w:r>
      <w:r w:rsidRPr="00F06988">
        <w:rPr>
          <w:rFonts w:ascii="Arial" w:eastAsia="Arial" w:hAnsi="Arial" w:cs="Arial"/>
          <w:spacing w:val="1"/>
        </w:rPr>
        <w:t>deb</w:t>
      </w:r>
      <w:r w:rsidRPr="00F06988">
        <w:rPr>
          <w:rFonts w:ascii="Arial" w:eastAsia="Arial" w:hAnsi="Arial" w:cs="Arial"/>
        </w:rPr>
        <w:t>i</w:t>
      </w:r>
      <w:r w:rsidRPr="00F06988">
        <w:rPr>
          <w:rFonts w:ascii="Arial" w:eastAsia="Arial" w:hAnsi="Arial" w:cs="Arial"/>
          <w:spacing w:val="-2"/>
        </w:rPr>
        <w:t>d</w:t>
      </w:r>
      <w:r w:rsidRPr="00F06988">
        <w:rPr>
          <w:rFonts w:ascii="Arial" w:eastAsia="Arial" w:hAnsi="Arial" w:cs="Arial"/>
          <w:spacing w:val="1"/>
        </w:rPr>
        <w:t>a</w:t>
      </w:r>
      <w:r w:rsidRPr="00F06988">
        <w:rPr>
          <w:rFonts w:ascii="Arial" w:eastAsia="Arial" w:hAnsi="Arial" w:cs="Arial"/>
          <w:spacing w:val="-1"/>
        </w:rPr>
        <w:t>m</w:t>
      </w:r>
      <w:r w:rsidRPr="00F06988">
        <w:rPr>
          <w:rFonts w:ascii="Arial" w:eastAsia="Arial" w:hAnsi="Arial" w:cs="Arial"/>
          <w:spacing w:val="1"/>
        </w:rPr>
        <w:t>en</w:t>
      </w:r>
      <w:r w:rsidRPr="00F06988">
        <w:rPr>
          <w:rFonts w:ascii="Arial" w:eastAsia="Arial" w:hAnsi="Arial" w:cs="Arial"/>
          <w:spacing w:val="-2"/>
        </w:rPr>
        <w:t>t</w:t>
      </w:r>
      <w:r w:rsidRPr="00F06988">
        <w:rPr>
          <w:rFonts w:ascii="Arial" w:eastAsia="Arial" w:hAnsi="Arial" w:cs="Arial"/>
          <w:spacing w:val="1"/>
        </w:rPr>
        <w:t>e</w:t>
      </w:r>
      <w:r w:rsidRPr="00F06988">
        <w:rPr>
          <w:rFonts w:ascii="Arial" w:eastAsia="Arial" w:hAnsi="Arial" w:cs="Arial"/>
        </w:rPr>
        <w:t>;</w:t>
      </w:r>
      <w:r w:rsidRPr="00F06988">
        <w:rPr>
          <w:rFonts w:ascii="Arial" w:eastAsia="Arial" w:hAnsi="Arial" w:cs="Arial"/>
          <w:spacing w:val="2"/>
        </w:rPr>
        <w:t xml:space="preserve"> </w:t>
      </w:r>
      <w:r w:rsidRPr="00F06988">
        <w:rPr>
          <w:rFonts w:ascii="Arial" w:eastAsia="Arial" w:hAnsi="Arial" w:cs="Arial"/>
          <w:spacing w:val="1"/>
        </w:rPr>
        <w:t>e</w:t>
      </w:r>
      <w:r w:rsidRPr="00F06988">
        <w:rPr>
          <w:rFonts w:ascii="Arial" w:eastAsia="Arial" w:hAnsi="Arial" w:cs="Arial"/>
        </w:rPr>
        <w:t>s</w:t>
      </w:r>
      <w:r w:rsidRPr="00F06988">
        <w:rPr>
          <w:rFonts w:ascii="Arial" w:eastAsia="Arial" w:hAnsi="Arial" w:cs="Arial"/>
          <w:spacing w:val="2"/>
        </w:rPr>
        <w:t xml:space="preserve"> </w:t>
      </w:r>
      <w:r w:rsidRPr="00F06988">
        <w:rPr>
          <w:rFonts w:ascii="Arial" w:eastAsia="Arial" w:hAnsi="Arial" w:cs="Arial"/>
          <w:spacing w:val="-1"/>
        </w:rPr>
        <w:t>d</w:t>
      </w:r>
      <w:r w:rsidRPr="00F06988">
        <w:rPr>
          <w:rFonts w:ascii="Arial" w:eastAsia="Arial" w:hAnsi="Arial" w:cs="Arial"/>
          <w:spacing w:val="1"/>
        </w:rPr>
        <w:t>e</w:t>
      </w:r>
      <w:r w:rsidRPr="00F06988">
        <w:rPr>
          <w:rFonts w:ascii="Arial" w:eastAsia="Arial" w:hAnsi="Arial" w:cs="Arial"/>
        </w:rPr>
        <w:t>ci</w:t>
      </w:r>
      <w:r w:rsidRPr="00F06988">
        <w:rPr>
          <w:rFonts w:ascii="Arial" w:eastAsia="Arial" w:hAnsi="Arial" w:cs="Arial"/>
          <w:spacing w:val="-1"/>
        </w:rPr>
        <w:t>r</w:t>
      </w:r>
      <w:r w:rsidRPr="00F06988">
        <w:rPr>
          <w:rFonts w:ascii="Arial" w:eastAsia="Arial" w:hAnsi="Arial" w:cs="Arial"/>
        </w:rPr>
        <w:t xml:space="preserve">, </w:t>
      </w:r>
      <w:r w:rsidRPr="00F06988">
        <w:rPr>
          <w:rFonts w:ascii="Arial" w:eastAsia="Arial" w:hAnsi="Arial" w:cs="Arial"/>
          <w:spacing w:val="1"/>
        </w:rPr>
        <w:t>deb</w:t>
      </w:r>
      <w:r w:rsidRPr="00F06988">
        <w:rPr>
          <w:rFonts w:ascii="Arial" w:eastAsia="Arial" w:hAnsi="Arial" w:cs="Arial"/>
          <w:spacing w:val="-1"/>
        </w:rPr>
        <w:t>e</w:t>
      </w:r>
      <w:r w:rsidRPr="00F06988">
        <w:rPr>
          <w:rFonts w:ascii="Arial" w:eastAsia="Arial" w:hAnsi="Arial" w:cs="Arial"/>
        </w:rPr>
        <w:t>n</w:t>
      </w:r>
      <w:r w:rsidRPr="00F06988">
        <w:rPr>
          <w:rFonts w:ascii="Arial" w:eastAsia="Arial" w:hAnsi="Arial" w:cs="Arial"/>
          <w:spacing w:val="2"/>
        </w:rPr>
        <w:t xml:space="preserve"> </w:t>
      </w:r>
      <w:r w:rsidRPr="00F06988">
        <w:rPr>
          <w:rFonts w:ascii="Arial" w:eastAsia="Arial" w:hAnsi="Arial" w:cs="Arial"/>
          <w:spacing w:val="-1"/>
        </w:rPr>
        <w:t>m</w:t>
      </w:r>
      <w:r w:rsidRPr="00F06988">
        <w:rPr>
          <w:rFonts w:ascii="Arial" w:eastAsia="Arial" w:hAnsi="Arial" w:cs="Arial"/>
          <w:spacing w:val="1"/>
        </w:rPr>
        <w:t>o</w:t>
      </w:r>
      <w:r w:rsidRPr="00F06988">
        <w:rPr>
          <w:rFonts w:ascii="Arial" w:eastAsia="Arial" w:hAnsi="Arial" w:cs="Arial"/>
        </w:rPr>
        <w:t>ti</w:t>
      </w:r>
      <w:r w:rsidRPr="00F06988">
        <w:rPr>
          <w:rFonts w:ascii="Arial" w:eastAsia="Arial" w:hAnsi="Arial" w:cs="Arial"/>
          <w:spacing w:val="-2"/>
        </w:rPr>
        <w:t>v</w:t>
      </w:r>
      <w:r w:rsidRPr="00F06988">
        <w:rPr>
          <w:rFonts w:ascii="Arial" w:eastAsia="Arial" w:hAnsi="Arial" w:cs="Arial"/>
          <w:spacing w:val="1"/>
        </w:rPr>
        <w:t>a</w:t>
      </w:r>
      <w:r w:rsidRPr="00F06988">
        <w:rPr>
          <w:rFonts w:ascii="Arial" w:eastAsia="Arial" w:hAnsi="Arial" w:cs="Arial"/>
        </w:rPr>
        <w:t>r</w:t>
      </w:r>
      <w:r w:rsidRPr="00F06988">
        <w:rPr>
          <w:rFonts w:ascii="Arial" w:eastAsia="Arial" w:hAnsi="Arial" w:cs="Arial"/>
          <w:spacing w:val="1"/>
        </w:rPr>
        <w:t xml:space="preserve"> </w:t>
      </w:r>
      <w:r w:rsidRPr="00F06988">
        <w:rPr>
          <w:rFonts w:ascii="Arial" w:eastAsia="Arial" w:hAnsi="Arial" w:cs="Arial"/>
        </w:rPr>
        <w:t>o</w:t>
      </w:r>
      <w:r w:rsidRPr="00F06988">
        <w:rPr>
          <w:rFonts w:ascii="Arial" w:eastAsia="Arial" w:hAnsi="Arial" w:cs="Arial"/>
          <w:spacing w:val="2"/>
        </w:rPr>
        <w:t xml:space="preserve"> </w:t>
      </w:r>
      <w:r w:rsidRPr="00F06988">
        <w:rPr>
          <w:rFonts w:ascii="Arial" w:eastAsia="Arial" w:hAnsi="Arial" w:cs="Arial"/>
          <w:spacing w:val="1"/>
        </w:rPr>
        <w:t>p</w:t>
      </w:r>
      <w:r w:rsidRPr="00F06988">
        <w:rPr>
          <w:rFonts w:ascii="Arial" w:eastAsia="Arial" w:hAnsi="Arial" w:cs="Arial"/>
        </w:rPr>
        <w:t>recisar</w:t>
      </w:r>
      <w:r w:rsidRPr="00F06988">
        <w:rPr>
          <w:rFonts w:ascii="Arial" w:eastAsia="Arial" w:hAnsi="Arial" w:cs="Arial"/>
          <w:spacing w:val="1"/>
        </w:rPr>
        <w:t xml:space="preserve"> </w:t>
      </w:r>
      <w:r w:rsidRPr="00F06988">
        <w:rPr>
          <w:rFonts w:ascii="Arial" w:eastAsia="Arial" w:hAnsi="Arial" w:cs="Arial"/>
        </w:rPr>
        <w:t>las</w:t>
      </w:r>
      <w:r w:rsidRPr="00F06988">
        <w:rPr>
          <w:rFonts w:ascii="Arial" w:eastAsia="Arial" w:hAnsi="Arial" w:cs="Arial"/>
          <w:spacing w:val="2"/>
        </w:rPr>
        <w:t xml:space="preserve"> </w:t>
      </w:r>
      <w:r w:rsidRPr="00F06988">
        <w:rPr>
          <w:rFonts w:ascii="Arial" w:eastAsia="Arial" w:hAnsi="Arial" w:cs="Arial"/>
        </w:rPr>
        <w:t>ra</w:t>
      </w:r>
      <w:r w:rsidRPr="00F06988">
        <w:rPr>
          <w:rFonts w:ascii="Arial" w:eastAsia="Arial" w:hAnsi="Arial" w:cs="Arial"/>
          <w:spacing w:val="-2"/>
        </w:rPr>
        <w:t>z</w:t>
      </w:r>
      <w:r w:rsidRPr="00F06988">
        <w:rPr>
          <w:rFonts w:ascii="Arial" w:eastAsia="Arial" w:hAnsi="Arial" w:cs="Arial"/>
          <w:spacing w:val="1"/>
        </w:rPr>
        <w:t>one</w:t>
      </w:r>
      <w:r w:rsidRPr="00F06988">
        <w:rPr>
          <w:rFonts w:ascii="Arial" w:eastAsia="Arial" w:hAnsi="Arial" w:cs="Arial"/>
        </w:rPr>
        <w:t xml:space="preserve">s </w:t>
      </w:r>
      <w:r w:rsidRPr="00F06988">
        <w:rPr>
          <w:rFonts w:ascii="Arial" w:eastAsia="Arial" w:hAnsi="Arial" w:cs="Arial"/>
          <w:spacing w:val="1"/>
        </w:rPr>
        <w:t>po</w:t>
      </w:r>
      <w:r w:rsidRPr="00F06988">
        <w:rPr>
          <w:rFonts w:ascii="Arial" w:eastAsia="Arial" w:hAnsi="Arial" w:cs="Arial"/>
        </w:rPr>
        <w:t xml:space="preserve">r  </w:t>
      </w:r>
      <w:r w:rsidRPr="00F06988">
        <w:rPr>
          <w:rFonts w:ascii="Arial" w:eastAsia="Arial" w:hAnsi="Arial" w:cs="Arial"/>
          <w:spacing w:val="1"/>
        </w:rPr>
        <w:t xml:space="preserve"> </w:t>
      </w:r>
      <w:r w:rsidRPr="00F06988">
        <w:rPr>
          <w:rFonts w:ascii="Arial" w:eastAsia="Arial" w:hAnsi="Arial" w:cs="Arial"/>
        </w:rPr>
        <w:t xml:space="preserve">las  </w:t>
      </w:r>
      <w:r w:rsidRPr="00F06988">
        <w:rPr>
          <w:rFonts w:ascii="Arial" w:eastAsia="Arial" w:hAnsi="Arial" w:cs="Arial"/>
          <w:spacing w:val="2"/>
        </w:rPr>
        <w:t xml:space="preserve"> </w:t>
      </w:r>
      <w:r w:rsidRPr="00F06988">
        <w:rPr>
          <w:rFonts w:ascii="Arial" w:eastAsia="Arial" w:hAnsi="Arial" w:cs="Arial"/>
          <w:spacing w:val="-1"/>
        </w:rPr>
        <w:t>q</w:t>
      </w:r>
      <w:r w:rsidRPr="00F06988">
        <w:rPr>
          <w:rFonts w:ascii="Arial" w:eastAsia="Arial" w:hAnsi="Arial" w:cs="Arial"/>
          <w:spacing w:val="1"/>
        </w:rPr>
        <w:t>u</w:t>
      </w:r>
      <w:r w:rsidRPr="00F06988">
        <w:rPr>
          <w:rFonts w:ascii="Arial" w:eastAsia="Arial" w:hAnsi="Arial" w:cs="Arial"/>
        </w:rPr>
        <w:t xml:space="preserve">e  </w:t>
      </w:r>
      <w:r w:rsidRPr="00F06988">
        <w:rPr>
          <w:rFonts w:ascii="Arial" w:eastAsia="Arial" w:hAnsi="Arial" w:cs="Arial"/>
          <w:spacing w:val="2"/>
        </w:rPr>
        <w:t xml:space="preserve"> </w:t>
      </w:r>
      <w:r w:rsidRPr="00F06988">
        <w:rPr>
          <w:rFonts w:ascii="Arial" w:eastAsia="Arial" w:hAnsi="Arial" w:cs="Arial"/>
        </w:rPr>
        <w:t xml:space="preserve">se  </w:t>
      </w:r>
      <w:r w:rsidRPr="00F06988">
        <w:rPr>
          <w:rFonts w:ascii="Arial" w:eastAsia="Arial" w:hAnsi="Arial" w:cs="Arial"/>
          <w:spacing w:val="2"/>
        </w:rPr>
        <w:t xml:space="preserve"> </w:t>
      </w:r>
      <w:r w:rsidRPr="00F06988">
        <w:rPr>
          <w:rFonts w:ascii="Arial" w:eastAsia="Arial" w:hAnsi="Arial" w:cs="Arial"/>
          <w:spacing w:val="-1"/>
        </w:rPr>
        <w:t>b</w:t>
      </w:r>
      <w:r w:rsidRPr="00F06988">
        <w:rPr>
          <w:rFonts w:ascii="Arial" w:eastAsia="Arial" w:hAnsi="Arial" w:cs="Arial"/>
          <w:spacing w:val="1"/>
        </w:rPr>
        <w:t>u</w:t>
      </w:r>
      <w:r w:rsidRPr="00F06988">
        <w:rPr>
          <w:rFonts w:ascii="Arial" w:eastAsia="Arial" w:hAnsi="Arial" w:cs="Arial"/>
        </w:rPr>
        <w:t xml:space="preserve">scó  </w:t>
      </w:r>
      <w:r w:rsidRPr="00F06988">
        <w:rPr>
          <w:rFonts w:ascii="Arial" w:eastAsia="Arial" w:hAnsi="Arial" w:cs="Arial"/>
          <w:spacing w:val="2"/>
        </w:rPr>
        <w:t xml:space="preserve"> </w:t>
      </w:r>
      <w:r w:rsidRPr="00F06988">
        <w:rPr>
          <w:rFonts w:ascii="Arial" w:eastAsia="Arial" w:hAnsi="Arial" w:cs="Arial"/>
        </w:rPr>
        <w:t xml:space="preserve">la  </w:t>
      </w:r>
      <w:r w:rsidRPr="00F06988">
        <w:rPr>
          <w:rFonts w:ascii="Arial" w:eastAsia="Arial" w:hAnsi="Arial" w:cs="Arial"/>
          <w:spacing w:val="2"/>
        </w:rPr>
        <w:t xml:space="preserve"> </w:t>
      </w:r>
      <w:r w:rsidRPr="00F06988">
        <w:rPr>
          <w:rFonts w:ascii="Arial" w:eastAsia="Arial" w:hAnsi="Arial" w:cs="Arial"/>
        </w:rPr>
        <w:t>i</w:t>
      </w:r>
      <w:r w:rsidRPr="00F06988">
        <w:rPr>
          <w:rFonts w:ascii="Arial" w:eastAsia="Arial" w:hAnsi="Arial" w:cs="Arial"/>
          <w:spacing w:val="-2"/>
        </w:rPr>
        <w:t>n</w:t>
      </w:r>
      <w:r w:rsidRPr="00F06988">
        <w:rPr>
          <w:rFonts w:ascii="Arial" w:eastAsia="Arial" w:hAnsi="Arial" w:cs="Arial"/>
        </w:rPr>
        <w:t>f</w:t>
      </w:r>
      <w:r w:rsidRPr="00F06988">
        <w:rPr>
          <w:rFonts w:ascii="Arial" w:eastAsia="Arial" w:hAnsi="Arial" w:cs="Arial"/>
          <w:spacing w:val="1"/>
        </w:rPr>
        <w:t>o</w:t>
      </w:r>
      <w:r w:rsidRPr="00F06988">
        <w:rPr>
          <w:rFonts w:ascii="Arial" w:eastAsia="Arial" w:hAnsi="Arial" w:cs="Arial"/>
        </w:rPr>
        <w:t>r</w:t>
      </w:r>
      <w:r w:rsidRPr="00F06988">
        <w:rPr>
          <w:rFonts w:ascii="Arial" w:eastAsia="Arial" w:hAnsi="Arial" w:cs="Arial"/>
          <w:spacing w:val="1"/>
        </w:rPr>
        <w:t>ma</w:t>
      </w:r>
      <w:r w:rsidRPr="00F06988">
        <w:rPr>
          <w:rFonts w:ascii="Arial" w:eastAsia="Arial" w:hAnsi="Arial" w:cs="Arial"/>
        </w:rPr>
        <w:t>ci</w:t>
      </w:r>
      <w:r w:rsidRPr="00F06988">
        <w:rPr>
          <w:rFonts w:ascii="Arial" w:eastAsia="Arial" w:hAnsi="Arial" w:cs="Arial"/>
          <w:spacing w:val="-2"/>
        </w:rPr>
        <w:t>ó</w:t>
      </w:r>
      <w:r w:rsidRPr="00F06988">
        <w:rPr>
          <w:rFonts w:ascii="Arial" w:eastAsia="Arial" w:hAnsi="Arial" w:cs="Arial"/>
        </w:rPr>
        <w:t xml:space="preserve">n   </w:t>
      </w:r>
      <w:r w:rsidRPr="00F06988">
        <w:rPr>
          <w:rFonts w:ascii="Arial" w:eastAsia="Arial" w:hAnsi="Arial" w:cs="Arial"/>
          <w:spacing w:val="1"/>
        </w:rPr>
        <w:t>e</w:t>
      </w:r>
      <w:r w:rsidRPr="00F06988">
        <w:rPr>
          <w:rFonts w:ascii="Arial" w:eastAsia="Arial" w:hAnsi="Arial" w:cs="Arial"/>
        </w:rPr>
        <w:t xml:space="preserve">n  </w:t>
      </w:r>
      <w:r w:rsidRPr="00F06988">
        <w:rPr>
          <w:rFonts w:ascii="Arial" w:eastAsia="Arial" w:hAnsi="Arial" w:cs="Arial"/>
          <w:spacing w:val="2"/>
        </w:rPr>
        <w:t xml:space="preserve"> </w:t>
      </w:r>
      <w:r w:rsidRPr="00F06988">
        <w:rPr>
          <w:rFonts w:ascii="Arial" w:eastAsia="Arial" w:hAnsi="Arial" w:cs="Arial"/>
          <w:spacing w:val="1"/>
        </w:rPr>
        <w:t>d</w:t>
      </w:r>
      <w:r w:rsidRPr="00F06988">
        <w:rPr>
          <w:rFonts w:ascii="Arial" w:eastAsia="Arial" w:hAnsi="Arial" w:cs="Arial"/>
          <w:spacing w:val="-1"/>
        </w:rPr>
        <w:t>e</w:t>
      </w:r>
      <w:r w:rsidRPr="00F06988">
        <w:rPr>
          <w:rFonts w:ascii="Arial" w:eastAsia="Arial" w:hAnsi="Arial" w:cs="Arial"/>
        </w:rPr>
        <w:t>t</w:t>
      </w:r>
      <w:r w:rsidRPr="00F06988">
        <w:rPr>
          <w:rFonts w:ascii="Arial" w:eastAsia="Arial" w:hAnsi="Arial" w:cs="Arial"/>
          <w:spacing w:val="1"/>
        </w:rPr>
        <w:t>e</w:t>
      </w:r>
      <w:r w:rsidRPr="00F06988">
        <w:rPr>
          <w:rFonts w:ascii="Arial" w:eastAsia="Arial" w:hAnsi="Arial" w:cs="Arial"/>
        </w:rPr>
        <w:t>r</w:t>
      </w:r>
      <w:r w:rsidRPr="00F06988">
        <w:rPr>
          <w:rFonts w:ascii="Arial" w:eastAsia="Arial" w:hAnsi="Arial" w:cs="Arial"/>
          <w:spacing w:val="1"/>
        </w:rPr>
        <w:t>m</w:t>
      </w:r>
      <w:r w:rsidRPr="00F06988">
        <w:rPr>
          <w:rFonts w:ascii="Arial" w:eastAsia="Arial" w:hAnsi="Arial" w:cs="Arial"/>
          <w:spacing w:val="-3"/>
        </w:rPr>
        <w:t>i</w:t>
      </w:r>
      <w:r w:rsidRPr="00F06988">
        <w:rPr>
          <w:rFonts w:ascii="Arial" w:eastAsia="Arial" w:hAnsi="Arial" w:cs="Arial"/>
          <w:spacing w:val="1"/>
        </w:rPr>
        <w:t>na</w:t>
      </w:r>
      <w:r w:rsidRPr="00F06988">
        <w:rPr>
          <w:rFonts w:ascii="Arial" w:eastAsia="Arial" w:hAnsi="Arial" w:cs="Arial"/>
          <w:spacing w:val="-1"/>
        </w:rPr>
        <w:t>d</w:t>
      </w:r>
      <w:r w:rsidRPr="00F06988">
        <w:rPr>
          <w:rFonts w:ascii="Arial" w:eastAsia="Arial" w:hAnsi="Arial" w:cs="Arial"/>
          <w:spacing w:val="1"/>
        </w:rPr>
        <w:t>a</w:t>
      </w:r>
      <w:r w:rsidRPr="00F06988">
        <w:rPr>
          <w:rFonts w:ascii="Arial" w:eastAsia="Arial" w:hAnsi="Arial" w:cs="Arial"/>
        </w:rPr>
        <w:t xml:space="preserve">(s)   </w:t>
      </w:r>
      <w:r w:rsidRPr="00F06988">
        <w:rPr>
          <w:rFonts w:ascii="Arial" w:eastAsia="Arial" w:hAnsi="Arial" w:cs="Arial"/>
          <w:spacing w:val="1"/>
        </w:rPr>
        <w:t>un</w:t>
      </w:r>
      <w:r w:rsidRPr="00F06988">
        <w:rPr>
          <w:rFonts w:ascii="Arial" w:eastAsia="Arial" w:hAnsi="Arial" w:cs="Arial"/>
        </w:rPr>
        <w:t>id</w:t>
      </w:r>
      <w:r w:rsidRPr="00F06988">
        <w:rPr>
          <w:rFonts w:ascii="Arial" w:eastAsia="Arial" w:hAnsi="Arial" w:cs="Arial"/>
          <w:spacing w:val="-1"/>
        </w:rPr>
        <w:t>a</w:t>
      </w:r>
      <w:r w:rsidRPr="00F06988">
        <w:rPr>
          <w:rFonts w:ascii="Arial" w:eastAsia="Arial" w:hAnsi="Arial" w:cs="Arial"/>
        </w:rPr>
        <w:t xml:space="preserve">d  </w:t>
      </w:r>
      <w:r w:rsidRPr="00F06988">
        <w:rPr>
          <w:rFonts w:ascii="Arial" w:eastAsia="Arial" w:hAnsi="Arial" w:cs="Arial"/>
          <w:spacing w:val="2"/>
        </w:rPr>
        <w:t xml:space="preserve"> </w:t>
      </w:r>
      <w:r w:rsidRPr="00F06988">
        <w:rPr>
          <w:rFonts w:ascii="Arial" w:eastAsia="Arial" w:hAnsi="Arial" w:cs="Arial"/>
        </w:rPr>
        <w:t xml:space="preserve">(es) </w:t>
      </w:r>
      <w:r w:rsidRPr="00F06988">
        <w:rPr>
          <w:rFonts w:ascii="Arial" w:eastAsia="Arial" w:hAnsi="Arial" w:cs="Arial"/>
          <w:spacing w:val="1"/>
        </w:rPr>
        <w:t>adm</w:t>
      </w:r>
      <w:r w:rsidRPr="00F06988">
        <w:rPr>
          <w:rFonts w:ascii="Arial" w:eastAsia="Arial" w:hAnsi="Arial" w:cs="Arial"/>
          <w:spacing w:val="-3"/>
        </w:rPr>
        <w:t>i</w:t>
      </w:r>
      <w:r w:rsidRPr="00F06988">
        <w:rPr>
          <w:rFonts w:ascii="Arial" w:eastAsia="Arial" w:hAnsi="Arial" w:cs="Arial"/>
          <w:spacing w:val="1"/>
        </w:rPr>
        <w:t>n</w:t>
      </w:r>
      <w:r w:rsidRPr="00F06988">
        <w:rPr>
          <w:rFonts w:ascii="Arial" w:eastAsia="Arial" w:hAnsi="Arial" w:cs="Arial"/>
        </w:rPr>
        <w:t>istrati</w:t>
      </w:r>
      <w:r w:rsidRPr="00F06988">
        <w:rPr>
          <w:rFonts w:ascii="Arial" w:eastAsia="Arial" w:hAnsi="Arial" w:cs="Arial"/>
          <w:spacing w:val="-3"/>
        </w:rPr>
        <w:t>v</w:t>
      </w:r>
      <w:r w:rsidRPr="00F06988">
        <w:rPr>
          <w:rFonts w:ascii="Arial" w:eastAsia="Arial" w:hAnsi="Arial" w:cs="Arial"/>
          <w:spacing w:val="1"/>
        </w:rPr>
        <w:t>a</w:t>
      </w:r>
      <w:r w:rsidRPr="00F06988">
        <w:rPr>
          <w:rFonts w:ascii="Arial" w:eastAsia="Arial" w:hAnsi="Arial" w:cs="Arial"/>
        </w:rPr>
        <w:t>(s</w:t>
      </w:r>
      <w:r w:rsidRPr="00F06988">
        <w:rPr>
          <w:rFonts w:ascii="Arial" w:eastAsia="Arial" w:hAnsi="Arial" w:cs="Arial"/>
          <w:spacing w:val="-1"/>
        </w:rPr>
        <w:t>)</w:t>
      </w:r>
      <w:r w:rsidRPr="00F06988">
        <w:rPr>
          <w:rFonts w:ascii="Arial" w:eastAsia="Arial" w:hAnsi="Arial" w:cs="Arial"/>
        </w:rPr>
        <w:t>,</w:t>
      </w:r>
      <w:r w:rsidRPr="00F06988">
        <w:rPr>
          <w:rFonts w:ascii="Arial" w:eastAsia="Arial" w:hAnsi="Arial" w:cs="Arial"/>
          <w:spacing w:val="5"/>
        </w:rPr>
        <w:t xml:space="preserve"> </w:t>
      </w:r>
      <w:r w:rsidRPr="00F06988">
        <w:rPr>
          <w:rFonts w:ascii="Arial" w:eastAsia="Arial" w:hAnsi="Arial" w:cs="Arial"/>
        </w:rPr>
        <w:t>los</w:t>
      </w:r>
      <w:r w:rsidRPr="00F06988">
        <w:rPr>
          <w:rFonts w:ascii="Arial" w:eastAsia="Arial" w:hAnsi="Arial" w:cs="Arial"/>
          <w:spacing w:val="5"/>
        </w:rPr>
        <w:t xml:space="preserve"> </w:t>
      </w:r>
      <w:r w:rsidRPr="00F06988">
        <w:rPr>
          <w:rFonts w:ascii="Arial" w:eastAsia="Arial" w:hAnsi="Arial" w:cs="Arial"/>
          <w:spacing w:val="-2"/>
        </w:rPr>
        <w:t>c</w:t>
      </w:r>
      <w:r w:rsidRPr="00F06988">
        <w:rPr>
          <w:rFonts w:ascii="Arial" w:eastAsia="Arial" w:hAnsi="Arial" w:cs="Arial"/>
        </w:rPr>
        <w:t>r</w:t>
      </w:r>
      <w:r w:rsidRPr="00F06988">
        <w:rPr>
          <w:rFonts w:ascii="Arial" w:eastAsia="Arial" w:hAnsi="Arial" w:cs="Arial"/>
          <w:spacing w:val="-1"/>
        </w:rPr>
        <w:t>i</w:t>
      </w:r>
      <w:r w:rsidRPr="00F06988">
        <w:rPr>
          <w:rFonts w:ascii="Arial" w:eastAsia="Arial" w:hAnsi="Arial" w:cs="Arial"/>
        </w:rPr>
        <w:t>t</w:t>
      </w:r>
      <w:r w:rsidRPr="00F06988">
        <w:rPr>
          <w:rFonts w:ascii="Arial" w:eastAsia="Arial" w:hAnsi="Arial" w:cs="Arial"/>
          <w:spacing w:val="1"/>
        </w:rPr>
        <w:t>e</w:t>
      </w:r>
      <w:r w:rsidRPr="00F06988">
        <w:rPr>
          <w:rFonts w:ascii="Arial" w:eastAsia="Arial" w:hAnsi="Arial" w:cs="Arial"/>
        </w:rPr>
        <w:t>r</w:t>
      </w:r>
      <w:r w:rsidRPr="00F06988">
        <w:rPr>
          <w:rFonts w:ascii="Arial" w:eastAsia="Arial" w:hAnsi="Arial" w:cs="Arial"/>
          <w:spacing w:val="-1"/>
        </w:rPr>
        <w:t>i</w:t>
      </w:r>
      <w:r w:rsidRPr="00F06988">
        <w:rPr>
          <w:rFonts w:ascii="Arial" w:eastAsia="Arial" w:hAnsi="Arial" w:cs="Arial"/>
          <w:spacing w:val="1"/>
        </w:rPr>
        <w:t>o</w:t>
      </w:r>
      <w:r w:rsidRPr="00F06988">
        <w:rPr>
          <w:rFonts w:ascii="Arial" w:eastAsia="Arial" w:hAnsi="Arial" w:cs="Arial"/>
        </w:rPr>
        <w:t>s</w:t>
      </w:r>
      <w:r w:rsidRPr="00F06988">
        <w:rPr>
          <w:rFonts w:ascii="Arial" w:eastAsia="Arial" w:hAnsi="Arial" w:cs="Arial"/>
          <w:spacing w:val="4"/>
        </w:rPr>
        <w:t xml:space="preserve"> </w:t>
      </w:r>
      <w:r w:rsidRPr="00F06988">
        <w:rPr>
          <w:rFonts w:ascii="Arial" w:eastAsia="Arial" w:hAnsi="Arial" w:cs="Arial"/>
          <w:spacing w:val="1"/>
        </w:rPr>
        <w:t>d</w:t>
      </w:r>
      <w:r w:rsidRPr="00F06988">
        <w:rPr>
          <w:rFonts w:ascii="Arial" w:eastAsia="Arial" w:hAnsi="Arial" w:cs="Arial"/>
        </w:rPr>
        <w:t>e</w:t>
      </w:r>
      <w:r w:rsidRPr="00F06988">
        <w:rPr>
          <w:rFonts w:ascii="Arial" w:eastAsia="Arial" w:hAnsi="Arial" w:cs="Arial"/>
          <w:spacing w:val="3"/>
        </w:rPr>
        <w:t xml:space="preserve"> </w:t>
      </w:r>
      <w:r w:rsidRPr="00F06988">
        <w:rPr>
          <w:rFonts w:ascii="Arial" w:eastAsia="Arial" w:hAnsi="Arial" w:cs="Arial"/>
          <w:spacing w:val="1"/>
        </w:rPr>
        <w:t>bú</w:t>
      </w:r>
      <w:r w:rsidRPr="00F06988">
        <w:rPr>
          <w:rFonts w:ascii="Arial" w:eastAsia="Arial" w:hAnsi="Arial" w:cs="Arial"/>
        </w:rPr>
        <w:t>s</w:t>
      </w:r>
      <w:r w:rsidRPr="00F06988">
        <w:rPr>
          <w:rFonts w:ascii="Arial" w:eastAsia="Arial" w:hAnsi="Arial" w:cs="Arial"/>
          <w:spacing w:val="-1"/>
        </w:rPr>
        <w:t>qu</w:t>
      </w:r>
      <w:r w:rsidRPr="00F06988">
        <w:rPr>
          <w:rFonts w:ascii="Arial" w:eastAsia="Arial" w:hAnsi="Arial" w:cs="Arial"/>
          <w:spacing w:val="1"/>
        </w:rPr>
        <w:t>ed</w:t>
      </w:r>
      <w:r w:rsidRPr="00F06988">
        <w:rPr>
          <w:rFonts w:ascii="Arial" w:eastAsia="Arial" w:hAnsi="Arial" w:cs="Arial"/>
        </w:rPr>
        <w:t>a</w:t>
      </w:r>
      <w:r w:rsidRPr="00F06988">
        <w:rPr>
          <w:rFonts w:ascii="Arial" w:eastAsia="Arial" w:hAnsi="Arial" w:cs="Arial"/>
          <w:spacing w:val="3"/>
        </w:rPr>
        <w:t xml:space="preserve"> </w:t>
      </w:r>
      <w:r w:rsidRPr="00F06988">
        <w:rPr>
          <w:rFonts w:ascii="Arial" w:eastAsia="Arial" w:hAnsi="Arial" w:cs="Arial"/>
          <w:spacing w:val="-1"/>
        </w:rPr>
        <w:t>u</w:t>
      </w:r>
      <w:r w:rsidRPr="00F06988">
        <w:rPr>
          <w:rFonts w:ascii="Arial" w:eastAsia="Arial" w:hAnsi="Arial" w:cs="Arial"/>
        </w:rPr>
        <w:t>til</w:t>
      </w:r>
      <w:r w:rsidRPr="00F06988">
        <w:rPr>
          <w:rFonts w:ascii="Arial" w:eastAsia="Arial" w:hAnsi="Arial" w:cs="Arial"/>
          <w:spacing w:val="-1"/>
        </w:rPr>
        <w:t>i</w:t>
      </w:r>
      <w:r w:rsidRPr="00F06988">
        <w:rPr>
          <w:rFonts w:ascii="Arial" w:eastAsia="Arial" w:hAnsi="Arial" w:cs="Arial"/>
          <w:spacing w:val="-2"/>
        </w:rPr>
        <w:t>z</w:t>
      </w:r>
      <w:r w:rsidRPr="00F06988">
        <w:rPr>
          <w:rFonts w:ascii="Arial" w:eastAsia="Arial" w:hAnsi="Arial" w:cs="Arial"/>
          <w:spacing w:val="1"/>
        </w:rPr>
        <w:t>ado</w:t>
      </w:r>
      <w:r w:rsidRPr="00F06988">
        <w:rPr>
          <w:rFonts w:ascii="Arial" w:eastAsia="Arial" w:hAnsi="Arial" w:cs="Arial"/>
        </w:rPr>
        <w:t>s,</w:t>
      </w:r>
      <w:r w:rsidRPr="00F06988">
        <w:rPr>
          <w:rFonts w:ascii="Arial" w:eastAsia="Arial" w:hAnsi="Arial" w:cs="Arial"/>
          <w:spacing w:val="5"/>
        </w:rPr>
        <w:t xml:space="preserve"> </w:t>
      </w:r>
      <w:r w:rsidRPr="00F06988">
        <w:rPr>
          <w:rFonts w:ascii="Arial" w:eastAsia="Arial" w:hAnsi="Arial" w:cs="Arial"/>
        </w:rPr>
        <w:t>y</w:t>
      </w:r>
      <w:r w:rsidRPr="00F06988">
        <w:rPr>
          <w:rFonts w:ascii="Arial" w:eastAsia="Arial" w:hAnsi="Arial" w:cs="Arial"/>
          <w:spacing w:val="2"/>
        </w:rPr>
        <w:t xml:space="preserve"> </w:t>
      </w:r>
      <w:r w:rsidRPr="00F06988">
        <w:rPr>
          <w:rFonts w:ascii="Arial" w:eastAsia="Arial" w:hAnsi="Arial" w:cs="Arial"/>
        </w:rPr>
        <w:t>las</w:t>
      </w:r>
      <w:r w:rsidRPr="00F06988">
        <w:rPr>
          <w:rFonts w:ascii="Arial" w:eastAsia="Arial" w:hAnsi="Arial" w:cs="Arial"/>
          <w:spacing w:val="5"/>
        </w:rPr>
        <w:t xml:space="preserve"> </w:t>
      </w:r>
      <w:r w:rsidRPr="00F06988">
        <w:rPr>
          <w:rFonts w:ascii="Arial" w:eastAsia="Arial" w:hAnsi="Arial" w:cs="Arial"/>
          <w:spacing w:val="1"/>
        </w:rPr>
        <w:t>d</w:t>
      </w:r>
      <w:r w:rsidRPr="00F06988">
        <w:rPr>
          <w:rFonts w:ascii="Arial" w:eastAsia="Arial" w:hAnsi="Arial" w:cs="Arial"/>
          <w:spacing w:val="-1"/>
        </w:rPr>
        <w:t>e</w:t>
      </w:r>
      <w:r w:rsidRPr="00F06988">
        <w:rPr>
          <w:rFonts w:ascii="Arial" w:eastAsia="Arial" w:hAnsi="Arial" w:cs="Arial"/>
          <w:spacing w:val="1"/>
        </w:rPr>
        <w:t>má</w:t>
      </w:r>
      <w:r w:rsidRPr="00F06988">
        <w:rPr>
          <w:rFonts w:ascii="Arial" w:eastAsia="Arial" w:hAnsi="Arial" w:cs="Arial"/>
        </w:rPr>
        <w:t>s ci</w:t>
      </w:r>
      <w:r w:rsidRPr="00F06988">
        <w:rPr>
          <w:rFonts w:ascii="Arial" w:eastAsia="Arial" w:hAnsi="Arial" w:cs="Arial"/>
          <w:spacing w:val="-1"/>
        </w:rPr>
        <w:t>r</w:t>
      </w:r>
      <w:r w:rsidRPr="00F06988">
        <w:rPr>
          <w:rFonts w:ascii="Arial" w:eastAsia="Arial" w:hAnsi="Arial" w:cs="Arial"/>
        </w:rPr>
        <w:t>c</w:t>
      </w:r>
      <w:r w:rsidRPr="00F06988">
        <w:rPr>
          <w:rFonts w:ascii="Arial" w:eastAsia="Arial" w:hAnsi="Arial" w:cs="Arial"/>
          <w:spacing w:val="1"/>
        </w:rPr>
        <w:t>un</w:t>
      </w:r>
      <w:r w:rsidRPr="00F06988">
        <w:rPr>
          <w:rFonts w:ascii="Arial" w:eastAsia="Arial" w:hAnsi="Arial" w:cs="Arial"/>
        </w:rPr>
        <w:t>st</w:t>
      </w:r>
      <w:r w:rsidRPr="00F06988">
        <w:rPr>
          <w:rFonts w:ascii="Arial" w:eastAsia="Arial" w:hAnsi="Arial" w:cs="Arial"/>
          <w:spacing w:val="1"/>
        </w:rPr>
        <w:t>an</w:t>
      </w:r>
      <w:r w:rsidRPr="00F06988">
        <w:rPr>
          <w:rFonts w:ascii="Arial" w:eastAsia="Arial" w:hAnsi="Arial" w:cs="Arial"/>
        </w:rPr>
        <w:t>ci</w:t>
      </w:r>
      <w:r w:rsidRPr="00F06988">
        <w:rPr>
          <w:rFonts w:ascii="Arial" w:eastAsia="Arial" w:hAnsi="Arial" w:cs="Arial"/>
          <w:spacing w:val="-2"/>
        </w:rPr>
        <w:t>a</w:t>
      </w:r>
      <w:r w:rsidRPr="00F06988">
        <w:rPr>
          <w:rFonts w:ascii="Arial" w:eastAsia="Arial" w:hAnsi="Arial" w:cs="Arial"/>
        </w:rPr>
        <w:t xml:space="preserve">s </w:t>
      </w:r>
      <w:r w:rsidRPr="00F06988">
        <w:rPr>
          <w:rFonts w:ascii="Arial" w:eastAsia="Arial" w:hAnsi="Arial" w:cs="Arial"/>
          <w:spacing w:val="-1"/>
        </w:rPr>
        <w:t>q</w:t>
      </w:r>
      <w:r w:rsidRPr="00F06988">
        <w:rPr>
          <w:rFonts w:ascii="Arial" w:eastAsia="Arial" w:hAnsi="Arial" w:cs="Arial"/>
          <w:spacing w:val="1"/>
        </w:rPr>
        <w:t>u</w:t>
      </w:r>
      <w:r w:rsidRPr="00F06988">
        <w:rPr>
          <w:rFonts w:ascii="Arial" w:eastAsia="Arial" w:hAnsi="Arial" w:cs="Arial"/>
        </w:rPr>
        <w:t>e</w:t>
      </w:r>
      <w:r w:rsidRPr="00F06988">
        <w:rPr>
          <w:rFonts w:ascii="Arial" w:eastAsia="Arial" w:hAnsi="Arial" w:cs="Arial"/>
          <w:spacing w:val="-1"/>
        </w:rPr>
        <w:t xml:space="preserve"> </w:t>
      </w:r>
      <w:r w:rsidRPr="00F06988">
        <w:rPr>
          <w:rFonts w:ascii="Arial" w:eastAsia="Arial" w:hAnsi="Arial" w:cs="Arial"/>
          <w:spacing w:val="3"/>
        </w:rPr>
        <w:t>f</w:t>
      </w:r>
      <w:r w:rsidRPr="00F06988">
        <w:rPr>
          <w:rFonts w:ascii="Arial" w:eastAsia="Arial" w:hAnsi="Arial" w:cs="Arial"/>
          <w:spacing w:val="1"/>
        </w:rPr>
        <w:t>ue</w:t>
      </w:r>
      <w:r w:rsidRPr="00F06988">
        <w:rPr>
          <w:rFonts w:ascii="Arial" w:eastAsia="Arial" w:hAnsi="Arial" w:cs="Arial"/>
        </w:rPr>
        <w:t>r</w:t>
      </w:r>
      <w:r w:rsidRPr="00F06988">
        <w:rPr>
          <w:rFonts w:ascii="Arial" w:eastAsia="Arial" w:hAnsi="Arial" w:cs="Arial"/>
          <w:spacing w:val="-2"/>
        </w:rPr>
        <w:t>o</w:t>
      </w:r>
      <w:r w:rsidRPr="00F06988">
        <w:rPr>
          <w:rFonts w:ascii="Arial" w:eastAsia="Arial" w:hAnsi="Arial" w:cs="Arial"/>
        </w:rPr>
        <w:t>n</w:t>
      </w:r>
      <w:r w:rsidRPr="00F06988">
        <w:rPr>
          <w:rFonts w:ascii="Arial" w:eastAsia="Arial" w:hAnsi="Arial" w:cs="Arial"/>
          <w:spacing w:val="1"/>
        </w:rPr>
        <w:t xml:space="preserve"> </w:t>
      </w:r>
      <w:r w:rsidRPr="00F06988">
        <w:rPr>
          <w:rFonts w:ascii="Arial" w:eastAsia="Arial" w:hAnsi="Arial" w:cs="Arial"/>
          <w:spacing w:val="-1"/>
        </w:rPr>
        <w:t>t</w:t>
      </w:r>
      <w:r w:rsidRPr="00F06988">
        <w:rPr>
          <w:rFonts w:ascii="Arial" w:eastAsia="Arial" w:hAnsi="Arial" w:cs="Arial"/>
          <w:spacing w:val="1"/>
        </w:rPr>
        <w:t>o</w:t>
      </w:r>
      <w:r w:rsidRPr="00F06988">
        <w:rPr>
          <w:rFonts w:ascii="Arial" w:eastAsia="Arial" w:hAnsi="Arial" w:cs="Arial"/>
          <w:spacing w:val="-1"/>
        </w:rPr>
        <w:t>m</w:t>
      </w:r>
      <w:r w:rsidRPr="00F06988">
        <w:rPr>
          <w:rFonts w:ascii="Arial" w:eastAsia="Arial" w:hAnsi="Arial" w:cs="Arial"/>
          <w:spacing w:val="1"/>
        </w:rPr>
        <w:t>ad</w:t>
      </w:r>
      <w:r w:rsidRPr="00F06988">
        <w:rPr>
          <w:rFonts w:ascii="Arial" w:eastAsia="Arial" w:hAnsi="Arial" w:cs="Arial"/>
          <w:spacing w:val="3"/>
        </w:rPr>
        <w:t>a</w:t>
      </w:r>
      <w:r w:rsidRPr="00F06988">
        <w:rPr>
          <w:rFonts w:ascii="Arial" w:eastAsia="Arial" w:hAnsi="Arial" w:cs="Arial"/>
        </w:rPr>
        <w:t>s</w:t>
      </w:r>
      <w:r w:rsidRPr="00F06988">
        <w:rPr>
          <w:rFonts w:ascii="Arial" w:eastAsia="Arial" w:hAnsi="Arial" w:cs="Arial"/>
          <w:spacing w:val="-2"/>
        </w:rPr>
        <w:t xml:space="preserve"> </w:t>
      </w:r>
      <w:r w:rsidRPr="00F06988">
        <w:rPr>
          <w:rFonts w:ascii="Arial" w:eastAsia="Arial" w:hAnsi="Arial" w:cs="Arial"/>
          <w:spacing w:val="-1"/>
        </w:rPr>
        <w:t>e</w:t>
      </w:r>
      <w:r w:rsidRPr="00F06988">
        <w:rPr>
          <w:rFonts w:ascii="Arial" w:eastAsia="Arial" w:hAnsi="Arial" w:cs="Arial"/>
        </w:rPr>
        <w:t>n</w:t>
      </w:r>
      <w:r w:rsidRPr="00F06988">
        <w:rPr>
          <w:rFonts w:ascii="Arial" w:eastAsia="Arial" w:hAnsi="Arial" w:cs="Arial"/>
          <w:spacing w:val="1"/>
        </w:rPr>
        <w:t xml:space="preserve"> </w:t>
      </w:r>
      <w:r w:rsidRPr="00F06988">
        <w:rPr>
          <w:rFonts w:ascii="Arial" w:eastAsia="Arial" w:hAnsi="Arial" w:cs="Arial"/>
        </w:rPr>
        <w:t>c</w:t>
      </w:r>
      <w:r w:rsidRPr="00F06988">
        <w:rPr>
          <w:rFonts w:ascii="Arial" w:eastAsia="Arial" w:hAnsi="Arial" w:cs="Arial"/>
          <w:spacing w:val="1"/>
        </w:rPr>
        <w:t>u</w:t>
      </w:r>
      <w:r w:rsidRPr="00F06988">
        <w:rPr>
          <w:rFonts w:ascii="Arial" w:eastAsia="Arial" w:hAnsi="Arial" w:cs="Arial"/>
          <w:spacing w:val="-1"/>
        </w:rPr>
        <w:t>e</w:t>
      </w:r>
      <w:r w:rsidRPr="00F06988">
        <w:rPr>
          <w:rFonts w:ascii="Arial" w:eastAsia="Arial" w:hAnsi="Arial" w:cs="Arial"/>
          <w:spacing w:val="1"/>
        </w:rPr>
        <w:t>n</w:t>
      </w:r>
      <w:r w:rsidRPr="00F06988">
        <w:rPr>
          <w:rFonts w:ascii="Arial" w:eastAsia="Arial" w:hAnsi="Arial" w:cs="Arial"/>
        </w:rPr>
        <w:t>t</w:t>
      </w:r>
      <w:r w:rsidRPr="00F06988">
        <w:rPr>
          <w:rFonts w:ascii="Arial" w:eastAsia="Arial" w:hAnsi="Arial" w:cs="Arial"/>
          <w:spacing w:val="-1"/>
        </w:rPr>
        <w:t>a</w:t>
      </w:r>
      <w:r w:rsidRPr="00F06988">
        <w:rPr>
          <w:rFonts w:ascii="Arial" w:eastAsia="Arial" w:hAnsi="Arial" w:cs="Arial"/>
        </w:rPr>
        <w:t>.</w:t>
      </w:r>
    </w:p>
    <w:p w14:paraId="223DA012" w14:textId="77777777" w:rsidR="005123D2" w:rsidRPr="00F06988" w:rsidRDefault="005123D2" w:rsidP="005123D2">
      <w:pPr>
        <w:spacing w:before="19" w:line="276" w:lineRule="auto"/>
        <w:ind w:left="709" w:right="425"/>
        <w:rPr>
          <w:rFonts w:ascii="Arial" w:eastAsia="Times New Roman" w:hAnsi="Arial" w:cs="Arial"/>
        </w:rPr>
      </w:pPr>
    </w:p>
    <w:p w14:paraId="31328A49" w14:textId="77777777" w:rsidR="005123D2" w:rsidRPr="00F06988" w:rsidRDefault="005123D2" w:rsidP="005123D2">
      <w:pPr>
        <w:spacing w:line="276" w:lineRule="auto"/>
        <w:ind w:left="709" w:right="425"/>
        <w:jc w:val="both"/>
        <w:rPr>
          <w:rFonts w:ascii="Arial" w:eastAsia="Arial" w:hAnsi="Arial" w:cs="Arial"/>
        </w:rPr>
      </w:pPr>
      <w:r w:rsidRPr="00F06988">
        <w:rPr>
          <w:rFonts w:ascii="Arial" w:eastAsia="Arial" w:hAnsi="Arial" w:cs="Arial"/>
          <w:b/>
        </w:rPr>
        <w:t>E</w:t>
      </w:r>
      <w:r w:rsidRPr="00F06988">
        <w:rPr>
          <w:rFonts w:ascii="Arial" w:eastAsia="Arial" w:hAnsi="Arial" w:cs="Arial"/>
          <w:b/>
          <w:spacing w:val="1"/>
        </w:rPr>
        <w:t>x</w:t>
      </w:r>
      <w:r w:rsidRPr="00F06988">
        <w:rPr>
          <w:rFonts w:ascii="Arial" w:eastAsia="Arial" w:hAnsi="Arial" w:cs="Arial"/>
          <w:b/>
        </w:rPr>
        <w:t>pedi</w:t>
      </w:r>
      <w:r w:rsidRPr="00F06988">
        <w:rPr>
          <w:rFonts w:ascii="Arial" w:eastAsia="Arial" w:hAnsi="Arial" w:cs="Arial"/>
          <w:b/>
          <w:spacing w:val="1"/>
        </w:rPr>
        <w:t>e</w:t>
      </w:r>
      <w:r w:rsidRPr="00F06988">
        <w:rPr>
          <w:rFonts w:ascii="Arial" w:eastAsia="Arial" w:hAnsi="Arial" w:cs="Arial"/>
          <w:b/>
        </w:rPr>
        <w:t>n</w:t>
      </w:r>
      <w:r w:rsidRPr="00F06988">
        <w:rPr>
          <w:rFonts w:ascii="Arial" w:eastAsia="Arial" w:hAnsi="Arial" w:cs="Arial"/>
          <w:b/>
          <w:spacing w:val="-1"/>
        </w:rPr>
        <w:t>tes</w:t>
      </w:r>
      <w:r w:rsidRPr="00F06988">
        <w:rPr>
          <w:rFonts w:ascii="Arial" w:eastAsia="Arial" w:hAnsi="Arial" w:cs="Arial"/>
          <w:b/>
        </w:rPr>
        <w:t>:</w:t>
      </w:r>
    </w:p>
    <w:p w14:paraId="7AEFF1C0" w14:textId="77777777" w:rsidR="005123D2" w:rsidRPr="00F06988" w:rsidRDefault="005123D2" w:rsidP="005123D2">
      <w:pPr>
        <w:spacing w:before="10" w:line="276" w:lineRule="auto"/>
        <w:ind w:left="709" w:right="425"/>
        <w:rPr>
          <w:rFonts w:ascii="Arial" w:eastAsia="Times New Roman" w:hAnsi="Arial" w:cs="Arial"/>
        </w:rPr>
      </w:pPr>
    </w:p>
    <w:p w14:paraId="2626D563" w14:textId="61902081" w:rsidR="005123D2" w:rsidRPr="00F06988" w:rsidRDefault="005123D2" w:rsidP="00F06988">
      <w:pPr>
        <w:spacing w:line="276" w:lineRule="auto"/>
        <w:ind w:left="709" w:right="332"/>
        <w:rPr>
          <w:rFonts w:ascii="Arial" w:eastAsia="Arial" w:hAnsi="Arial" w:cs="Arial"/>
        </w:rPr>
      </w:pPr>
      <w:r w:rsidRPr="00F06988">
        <w:rPr>
          <w:rFonts w:ascii="Arial" w:eastAsia="Arial" w:hAnsi="Arial" w:cs="Arial"/>
          <w:spacing w:val="1"/>
        </w:rPr>
        <w:t>43</w:t>
      </w:r>
      <w:r w:rsidRPr="00F06988">
        <w:rPr>
          <w:rFonts w:ascii="Arial" w:eastAsia="Arial" w:hAnsi="Arial" w:cs="Arial"/>
          <w:spacing w:val="-1"/>
        </w:rPr>
        <w:t>8</w:t>
      </w:r>
      <w:r w:rsidRPr="00F06988">
        <w:rPr>
          <w:rFonts w:ascii="Arial" w:eastAsia="Arial" w:hAnsi="Arial" w:cs="Arial"/>
          <w:spacing w:val="1"/>
        </w:rPr>
        <w:t>6</w:t>
      </w:r>
      <w:r w:rsidRPr="00F06988">
        <w:rPr>
          <w:rFonts w:ascii="Arial" w:eastAsia="Arial" w:hAnsi="Arial" w:cs="Arial"/>
        </w:rPr>
        <w:t>/</w:t>
      </w:r>
      <w:r w:rsidRPr="00F06988">
        <w:rPr>
          <w:rFonts w:ascii="Arial" w:eastAsia="Arial" w:hAnsi="Arial" w:cs="Arial"/>
          <w:spacing w:val="1"/>
        </w:rPr>
        <w:t>0</w:t>
      </w:r>
      <w:r w:rsidRPr="00F06988">
        <w:rPr>
          <w:rFonts w:ascii="Arial" w:eastAsia="Arial" w:hAnsi="Arial" w:cs="Arial"/>
        </w:rPr>
        <w:t>8</w:t>
      </w:r>
      <w:r w:rsidRPr="00F06988">
        <w:rPr>
          <w:rFonts w:ascii="Arial" w:eastAsia="Arial" w:hAnsi="Arial" w:cs="Arial"/>
          <w:spacing w:val="43"/>
        </w:rPr>
        <w:t xml:space="preserve"> </w:t>
      </w:r>
      <w:r w:rsidRPr="00F06988">
        <w:rPr>
          <w:rFonts w:ascii="Arial" w:eastAsia="Arial" w:hAnsi="Arial" w:cs="Arial"/>
        </w:rPr>
        <w:t>Co</w:t>
      </w:r>
      <w:r w:rsidRPr="00F06988">
        <w:rPr>
          <w:rFonts w:ascii="Arial" w:eastAsia="Arial" w:hAnsi="Arial" w:cs="Arial"/>
          <w:spacing w:val="1"/>
        </w:rPr>
        <w:t>n</w:t>
      </w:r>
      <w:r w:rsidRPr="00F06988">
        <w:rPr>
          <w:rFonts w:ascii="Arial" w:eastAsia="Arial" w:hAnsi="Arial" w:cs="Arial"/>
        </w:rPr>
        <w:t>s</w:t>
      </w:r>
      <w:r w:rsidRPr="00F06988">
        <w:rPr>
          <w:rFonts w:ascii="Arial" w:eastAsia="Arial" w:hAnsi="Arial" w:cs="Arial"/>
          <w:spacing w:val="1"/>
        </w:rPr>
        <w:t>e</w:t>
      </w:r>
      <w:r w:rsidRPr="00F06988">
        <w:rPr>
          <w:rFonts w:ascii="Arial" w:eastAsia="Arial" w:hAnsi="Arial" w:cs="Arial"/>
        </w:rPr>
        <w:t>jo</w:t>
      </w:r>
      <w:r w:rsidRPr="00F06988">
        <w:rPr>
          <w:rFonts w:ascii="Arial" w:eastAsia="Arial" w:hAnsi="Arial" w:cs="Arial"/>
          <w:spacing w:val="65"/>
        </w:rPr>
        <w:t xml:space="preserve"> </w:t>
      </w:r>
      <w:r w:rsidRPr="00F06988">
        <w:rPr>
          <w:rFonts w:ascii="Arial" w:eastAsia="Arial" w:hAnsi="Arial" w:cs="Arial"/>
        </w:rPr>
        <w:t>Naci</w:t>
      </w:r>
      <w:r w:rsidRPr="00F06988">
        <w:rPr>
          <w:rFonts w:ascii="Arial" w:eastAsia="Arial" w:hAnsi="Arial" w:cs="Arial"/>
          <w:spacing w:val="-2"/>
        </w:rPr>
        <w:t>o</w:t>
      </w:r>
      <w:r w:rsidRPr="00F06988">
        <w:rPr>
          <w:rFonts w:ascii="Arial" w:eastAsia="Arial" w:hAnsi="Arial" w:cs="Arial"/>
          <w:spacing w:val="1"/>
        </w:rPr>
        <w:t>na</w:t>
      </w:r>
      <w:r w:rsidRPr="00F06988">
        <w:rPr>
          <w:rFonts w:ascii="Arial" w:eastAsia="Arial" w:hAnsi="Arial" w:cs="Arial"/>
        </w:rPr>
        <w:t>l</w:t>
      </w:r>
      <w:r w:rsidRPr="00F06988">
        <w:rPr>
          <w:rFonts w:ascii="Arial" w:eastAsia="Arial" w:hAnsi="Arial" w:cs="Arial"/>
          <w:spacing w:val="64"/>
        </w:rPr>
        <w:t xml:space="preserve"> </w:t>
      </w:r>
      <w:r w:rsidRPr="00F06988">
        <w:rPr>
          <w:rFonts w:ascii="Arial" w:eastAsia="Arial" w:hAnsi="Arial" w:cs="Arial"/>
          <w:spacing w:val="-1"/>
        </w:rPr>
        <w:t>d</w:t>
      </w:r>
      <w:r w:rsidRPr="00F06988">
        <w:rPr>
          <w:rFonts w:ascii="Arial" w:eastAsia="Arial" w:hAnsi="Arial" w:cs="Arial"/>
        </w:rPr>
        <w:t>e</w:t>
      </w:r>
      <w:r w:rsidRPr="00F06988">
        <w:rPr>
          <w:rFonts w:ascii="Arial" w:eastAsia="Arial" w:hAnsi="Arial" w:cs="Arial"/>
          <w:spacing w:val="63"/>
        </w:rPr>
        <w:t xml:space="preserve"> </w:t>
      </w:r>
      <w:r w:rsidRPr="00F06988">
        <w:rPr>
          <w:rFonts w:ascii="Arial" w:eastAsia="Arial" w:hAnsi="Arial" w:cs="Arial"/>
        </w:rPr>
        <w:t>C</w:t>
      </w:r>
      <w:r w:rsidRPr="00F06988">
        <w:rPr>
          <w:rFonts w:ascii="Arial" w:eastAsia="Arial" w:hAnsi="Arial" w:cs="Arial"/>
          <w:spacing w:val="-1"/>
        </w:rPr>
        <w:t>i</w:t>
      </w:r>
      <w:r w:rsidRPr="00F06988">
        <w:rPr>
          <w:rFonts w:ascii="Arial" w:eastAsia="Arial" w:hAnsi="Arial" w:cs="Arial"/>
          <w:spacing w:val="1"/>
        </w:rPr>
        <w:t>en</w:t>
      </w:r>
      <w:r w:rsidRPr="00F06988">
        <w:rPr>
          <w:rFonts w:ascii="Arial" w:eastAsia="Arial" w:hAnsi="Arial" w:cs="Arial"/>
        </w:rPr>
        <w:t>cia</w:t>
      </w:r>
      <w:r w:rsidRPr="00F06988">
        <w:rPr>
          <w:rFonts w:ascii="Arial" w:eastAsia="Arial" w:hAnsi="Arial" w:cs="Arial"/>
          <w:spacing w:val="65"/>
        </w:rPr>
        <w:t xml:space="preserve"> </w:t>
      </w:r>
      <w:r w:rsidRPr="00F06988">
        <w:rPr>
          <w:rFonts w:ascii="Arial" w:eastAsia="Arial" w:hAnsi="Arial" w:cs="Arial"/>
        </w:rPr>
        <w:t>y</w:t>
      </w:r>
      <w:r w:rsidRPr="00F06988">
        <w:rPr>
          <w:rFonts w:ascii="Arial" w:eastAsia="Arial" w:hAnsi="Arial" w:cs="Arial"/>
          <w:spacing w:val="62"/>
        </w:rPr>
        <w:t xml:space="preserve"> </w:t>
      </w:r>
      <w:proofErr w:type="gramStart"/>
      <w:r w:rsidRPr="00F06988">
        <w:rPr>
          <w:rFonts w:ascii="Arial" w:eastAsia="Arial" w:hAnsi="Arial" w:cs="Arial"/>
          <w:spacing w:val="2"/>
        </w:rPr>
        <w:t>T</w:t>
      </w:r>
      <w:r w:rsidRPr="00F06988">
        <w:rPr>
          <w:rFonts w:ascii="Arial" w:eastAsia="Arial" w:hAnsi="Arial" w:cs="Arial"/>
          <w:spacing w:val="1"/>
        </w:rPr>
        <w:t>e</w:t>
      </w:r>
      <w:r w:rsidRPr="00F06988">
        <w:rPr>
          <w:rFonts w:ascii="Arial" w:eastAsia="Arial" w:hAnsi="Arial" w:cs="Arial"/>
        </w:rPr>
        <w:t>c</w:t>
      </w:r>
      <w:r w:rsidRPr="00F06988">
        <w:rPr>
          <w:rFonts w:ascii="Arial" w:eastAsia="Arial" w:hAnsi="Arial" w:cs="Arial"/>
          <w:spacing w:val="-1"/>
        </w:rPr>
        <w:t>n</w:t>
      </w:r>
      <w:r w:rsidRPr="00F06988">
        <w:rPr>
          <w:rFonts w:ascii="Arial" w:eastAsia="Arial" w:hAnsi="Arial" w:cs="Arial"/>
          <w:spacing w:val="1"/>
        </w:rPr>
        <w:t>o</w:t>
      </w:r>
      <w:r w:rsidRPr="00F06988">
        <w:rPr>
          <w:rFonts w:ascii="Arial" w:eastAsia="Arial" w:hAnsi="Arial" w:cs="Arial"/>
        </w:rPr>
        <w:t>lo</w:t>
      </w:r>
      <w:r w:rsidRPr="00F06988">
        <w:rPr>
          <w:rFonts w:ascii="Arial" w:eastAsia="Arial" w:hAnsi="Arial" w:cs="Arial"/>
          <w:spacing w:val="-1"/>
        </w:rPr>
        <w:t>g</w:t>
      </w:r>
      <w:r w:rsidRPr="00F06988">
        <w:rPr>
          <w:rFonts w:ascii="Arial" w:eastAsia="Arial" w:hAnsi="Arial" w:cs="Arial"/>
        </w:rPr>
        <w:t xml:space="preserve">ía </w:t>
      </w:r>
      <w:r w:rsidRPr="00F06988">
        <w:rPr>
          <w:rFonts w:ascii="Arial" w:eastAsia="Arial" w:hAnsi="Arial" w:cs="Arial"/>
          <w:spacing w:val="5"/>
        </w:rPr>
        <w:t xml:space="preserve"> </w:t>
      </w:r>
      <w:r w:rsidRPr="00F06988">
        <w:rPr>
          <w:rFonts w:ascii="Arial" w:eastAsia="Arial" w:hAnsi="Arial" w:cs="Arial"/>
        </w:rPr>
        <w:t>–</w:t>
      </w:r>
      <w:proofErr w:type="gramEnd"/>
      <w:r w:rsidRPr="00F06988">
        <w:rPr>
          <w:rFonts w:ascii="Arial" w:eastAsia="Arial" w:hAnsi="Arial" w:cs="Arial"/>
        </w:rPr>
        <w:t xml:space="preserve">  Al</w:t>
      </w:r>
      <w:r w:rsidRPr="00F06988">
        <w:rPr>
          <w:rFonts w:ascii="Arial" w:eastAsia="Arial" w:hAnsi="Arial" w:cs="Arial"/>
          <w:spacing w:val="-2"/>
        </w:rPr>
        <w:t>o</w:t>
      </w:r>
      <w:r w:rsidRPr="00F06988">
        <w:rPr>
          <w:rFonts w:ascii="Arial" w:eastAsia="Arial" w:hAnsi="Arial" w:cs="Arial"/>
          <w:spacing w:val="1"/>
        </w:rPr>
        <w:t>n</w:t>
      </w:r>
      <w:r w:rsidRPr="00F06988">
        <w:rPr>
          <w:rFonts w:ascii="Arial" w:eastAsia="Arial" w:hAnsi="Arial" w:cs="Arial"/>
        </w:rPr>
        <w:t xml:space="preserve">so  </w:t>
      </w:r>
      <w:r w:rsidRPr="00F06988">
        <w:rPr>
          <w:rFonts w:ascii="Arial" w:eastAsia="Arial" w:hAnsi="Arial" w:cs="Arial"/>
          <w:spacing w:val="-2"/>
        </w:rPr>
        <w:t>G</w:t>
      </w:r>
      <w:r w:rsidRPr="00F06988">
        <w:rPr>
          <w:rFonts w:ascii="Arial" w:eastAsia="Arial" w:hAnsi="Arial" w:cs="Arial"/>
          <w:spacing w:val="1"/>
        </w:rPr>
        <w:t>ó</w:t>
      </w:r>
      <w:r w:rsidRPr="00F06988">
        <w:rPr>
          <w:rFonts w:ascii="Arial" w:eastAsia="Arial" w:hAnsi="Arial" w:cs="Arial"/>
          <w:spacing w:val="-1"/>
        </w:rPr>
        <w:t>m</w:t>
      </w:r>
      <w:r w:rsidRPr="00F06988">
        <w:rPr>
          <w:rFonts w:ascii="Arial" w:eastAsia="Arial" w:hAnsi="Arial" w:cs="Arial"/>
          <w:spacing w:val="1"/>
        </w:rPr>
        <w:t>e</w:t>
      </w:r>
      <w:r w:rsidRPr="00F06988">
        <w:rPr>
          <w:rFonts w:ascii="Arial" w:eastAsia="Arial" w:hAnsi="Arial" w:cs="Arial"/>
        </w:rPr>
        <w:t>z</w:t>
      </w:r>
      <w:r w:rsidRPr="00F06988">
        <w:rPr>
          <w:rFonts w:ascii="Arial" w:eastAsia="Arial" w:hAnsi="Arial" w:cs="Arial"/>
          <w:spacing w:val="-1"/>
        </w:rPr>
        <w:t>-</w:t>
      </w:r>
      <w:r w:rsidRPr="00F06988">
        <w:rPr>
          <w:rFonts w:ascii="Arial" w:eastAsia="Arial" w:hAnsi="Arial" w:cs="Arial"/>
          <w:spacing w:val="2"/>
        </w:rPr>
        <w:t>R</w:t>
      </w:r>
      <w:r w:rsidRPr="00F06988">
        <w:rPr>
          <w:rFonts w:ascii="Arial" w:eastAsia="Arial" w:hAnsi="Arial" w:cs="Arial"/>
          <w:spacing w:val="1"/>
        </w:rPr>
        <w:t>ob</w:t>
      </w:r>
      <w:r w:rsidRPr="00F06988">
        <w:rPr>
          <w:rFonts w:ascii="Arial" w:eastAsia="Arial" w:hAnsi="Arial" w:cs="Arial"/>
        </w:rPr>
        <w:t>le</w:t>
      </w:r>
      <w:r w:rsidRPr="00F06988">
        <w:rPr>
          <w:rFonts w:ascii="Arial" w:eastAsia="Arial" w:hAnsi="Arial" w:cs="Arial"/>
          <w:spacing w:val="-1"/>
        </w:rPr>
        <w:t>d</w:t>
      </w:r>
      <w:r w:rsidRPr="00F06988">
        <w:rPr>
          <w:rFonts w:ascii="Arial" w:eastAsia="Arial" w:hAnsi="Arial" w:cs="Arial"/>
        </w:rPr>
        <w:t>o</w:t>
      </w:r>
      <w:r w:rsidR="00F06988" w:rsidRPr="00F06988">
        <w:rPr>
          <w:rFonts w:ascii="Arial" w:eastAsia="Arial" w:hAnsi="Arial" w:cs="Arial"/>
        </w:rPr>
        <w:t xml:space="preserve"> </w:t>
      </w:r>
      <w:r w:rsidRPr="00F06988">
        <w:rPr>
          <w:rFonts w:ascii="Arial" w:eastAsia="Arial" w:hAnsi="Arial" w:cs="Arial"/>
        </w:rPr>
        <w:t>V</w:t>
      </w:r>
      <w:r w:rsidRPr="00F06988">
        <w:rPr>
          <w:rFonts w:ascii="Arial" w:eastAsia="Arial" w:hAnsi="Arial" w:cs="Arial"/>
          <w:spacing w:val="1"/>
        </w:rPr>
        <w:t>e</w:t>
      </w:r>
      <w:r w:rsidRPr="00F06988">
        <w:rPr>
          <w:rFonts w:ascii="Arial" w:eastAsia="Arial" w:hAnsi="Arial" w:cs="Arial"/>
        </w:rPr>
        <w:t>rd</w:t>
      </w:r>
      <w:r w:rsidRPr="00F06988">
        <w:rPr>
          <w:rFonts w:ascii="Arial" w:eastAsia="Arial" w:hAnsi="Arial" w:cs="Arial"/>
          <w:spacing w:val="1"/>
        </w:rPr>
        <w:t>u</w:t>
      </w:r>
      <w:r w:rsidRPr="00F06988">
        <w:rPr>
          <w:rFonts w:ascii="Arial" w:eastAsia="Arial" w:hAnsi="Arial" w:cs="Arial"/>
          <w:spacing w:val="-2"/>
        </w:rPr>
        <w:t>z</w:t>
      </w:r>
      <w:r w:rsidRPr="00F06988">
        <w:rPr>
          <w:rFonts w:ascii="Arial" w:eastAsia="Arial" w:hAnsi="Arial" w:cs="Arial"/>
        </w:rPr>
        <w:t>co</w:t>
      </w:r>
    </w:p>
    <w:p w14:paraId="3AD507BD" w14:textId="77777777" w:rsidR="005123D2" w:rsidRPr="00F06988" w:rsidRDefault="005123D2" w:rsidP="00F06988">
      <w:pPr>
        <w:spacing w:line="276" w:lineRule="auto"/>
        <w:ind w:left="709" w:right="332"/>
        <w:rPr>
          <w:rFonts w:ascii="Arial" w:eastAsia="Arial" w:hAnsi="Arial" w:cs="Arial"/>
        </w:rPr>
      </w:pPr>
      <w:r w:rsidRPr="00F06988">
        <w:rPr>
          <w:rFonts w:ascii="Arial" w:eastAsia="Arial" w:hAnsi="Arial" w:cs="Arial"/>
          <w:spacing w:val="1"/>
        </w:rPr>
        <w:t>42</w:t>
      </w:r>
      <w:r w:rsidRPr="00F06988">
        <w:rPr>
          <w:rFonts w:ascii="Arial" w:eastAsia="Arial" w:hAnsi="Arial" w:cs="Arial"/>
          <w:spacing w:val="-1"/>
        </w:rPr>
        <w:t>3</w:t>
      </w:r>
      <w:r w:rsidRPr="00F06988">
        <w:rPr>
          <w:rFonts w:ascii="Arial" w:eastAsia="Arial" w:hAnsi="Arial" w:cs="Arial"/>
          <w:spacing w:val="1"/>
        </w:rPr>
        <w:t>3</w:t>
      </w:r>
      <w:r w:rsidRPr="00F06988">
        <w:rPr>
          <w:rFonts w:ascii="Arial" w:eastAsia="Arial" w:hAnsi="Arial" w:cs="Arial"/>
        </w:rPr>
        <w:t>/</w:t>
      </w:r>
      <w:r w:rsidRPr="00F06988">
        <w:rPr>
          <w:rFonts w:ascii="Arial" w:eastAsia="Arial" w:hAnsi="Arial" w:cs="Arial"/>
          <w:spacing w:val="1"/>
        </w:rPr>
        <w:t>0</w:t>
      </w:r>
      <w:r w:rsidRPr="00F06988">
        <w:rPr>
          <w:rFonts w:ascii="Arial" w:eastAsia="Arial" w:hAnsi="Arial" w:cs="Arial"/>
        </w:rPr>
        <w:t>9</w:t>
      </w:r>
      <w:r w:rsidRPr="00F06988">
        <w:rPr>
          <w:rFonts w:ascii="Arial" w:eastAsia="Arial" w:hAnsi="Arial" w:cs="Arial"/>
          <w:spacing w:val="-1"/>
        </w:rPr>
        <w:t xml:space="preserve"> </w:t>
      </w:r>
      <w:r w:rsidRPr="00F06988">
        <w:rPr>
          <w:rFonts w:ascii="Arial" w:eastAsia="Arial" w:hAnsi="Arial" w:cs="Arial"/>
          <w:spacing w:val="1"/>
        </w:rPr>
        <w:t>Se</w:t>
      </w:r>
      <w:r w:rsidRPr="00F06988">
        <w:rPr>
          <w:rFonts w:ascii="Arial" w:eastAsia="Arial" w:hAnsi="Arial" w:cs="Arial"/>
        </w:rPr>
        <w:t>cr</w:t>
      </w:r>
      <w:r w:rsidRPr="00F06988">
        <w:rPr>
          <w:rFonts w:ascii="Arial" w:eastAsia="Arial" w:hAnsi="Arial" w:cs="Arial"/>
          <w:spacing w:val="-2"/>
        </w:rPr>
        <w:t>e</w:t>
      </w:r>
      <w:r w:rsidRPr="00F06988">
        <w:rPr>
          <w:rFonts w:ascii="Arial" w:eastAsia="Arial" w:hAnsi="Arial" w:cs="Arial"/>
        </w:rPr>
        <w:t>t</w:t>
      </w:r>
      <w:r w:rsidRPr="00F06988">
        <w:rPr>
          <w:rFonts w:ascii="Arial" w:eastAsia="Arial" w:hAnsi="Arial" w:cs="Arial"/>
          <w:spacing w:val="1"/>
        </w:rPr>
        <w:t>a</w:t>
      </w:r>
      <w:r w:rsidRPr="00F06988">
        <w:rPr>
          <w:rFonts w:ascii="Arial" w:eastAsia="Arial" w:hAnsi="Arial" w:cs="Arial"/>
        </w:rPr>
        <w:t>r</w:t>
      </w:r>
      <w:r w:rsidRPr="00F06988">
        <w:rPr>
          <w:rFonts w:ascii="Arial" w:eastAsia="Arial" w:hAnsi="Arial" w:cs="Arial"/>
          <w:spacing w:val="-3"/>
        </w:rPr>
        <w:t>í</w:t>
      </w:r>
      <w:r w:rsidRPr="00F06988">
        <w:rPr>
          <w:rFonts w:ascii="Arial" w:eastAsia="Arial" w:hAnsi="Arial" w:cs="Arial"/>
        </w:rPr>
        <w:t>a</w:t>
      </w:r>
      <w:r w:rsidRPr="00F06988">
        <w:rPr>
          <w:rFonts w:ascii="Arial" w:eastAsia="Arial" w:hAnsi="Arial" w:cs="Arial"/>
          <w:spacing w:val="1"/>
        </w:rPr>
        <w:t xml:space="preserve"> d</w:t>
      </w:r>
      <w:r w:rsidRPr="00F06988">
        <w:rPr>
          <w:rFonts w:ascii="Arial" w:eastAsia="Arial" w:hAnsi="Arial" w:cs="Arial"/>
        </w:rPr>
        <w:t>e</w:t>
      </w:r>
      <w:r w:rsidRPr="00F06988">
        <w:rPr>
          <w:rFonts w:ascii="Arial" w:eastAsia="Arial" w:hAnsi="Arial" w:cs="Arial"/>
          <w:spacing w:val="-3"/>
        </w:rPr>
        <w:t xml:space="preserve"> </w:t>
      </w:r>
      <w:r w:rsidRPr="00F06988">
        <w:rPr>
          <w:rFonts w:ascii="Arial" w:eastAsia="Arial" w:hAnsi="Arial" w:cs="Arial"/>
        </w:rPr>
        <w:t>E</w:t>
      </w:r>
      <w:r w:rsidRPr="00F06988">
        <w:rPr>
          <w:rFonts w:ascii="Arial" w:eastAsia="Arial" w:hAnsi="Arial" w:cs="Arial"/>
          <w:spacing w:val="1"/>
        </w:rPr>
        <w:t>ne</w:t>
      </w:r>
      <w:r w:rsidRPr="00F06988">
        <w:rPr>
          <w:rFonts w:ascii="Arial" w:eastAsia="Arial" w:hAnsi="Arial" w:cs="Arial"/>
        </w:rPr>
        <w:t>r</w:t>
      </w:r>
      <w:r w:rsidRPr="00F06988">
        <w:rPr>
          <w:rFonts w:ascii="Arial" w:eastAsia="Arial" w:hAnsi="Arial" w:cs="Arial"/>
          <w:spacing w:val="-2"/>
        </w:rPr>
        <w:t>gí</w:t>
      </w:r>
      <w:r w:rsidRPr="00F06988">
        <w:rPr>
          <w:rFonts w:ascii="Arial" w:eastAsia="Arial" w:hAnsi="Arial" w:cs="Arial"/>
        </w:rPr>
        <w:t>a</w:t>
      </w:r>
      <w:r w:rsidRPr="00F06988">
        <w:rPr>
          <w:rFonts w:ascii="Arial" w:eastAsia="Arial" w:hAnsi="Arial" w:cs="Arial"/>
          <w:spacing w:val="5"/>
        </w:rPr>
        <w:t xml:space="preserve"> </w:t>
      </w:r>
      <w:r w:rsidRPr="00F06988">
        <w:rPr>
          <w:rFonts w:ascii="Arial" w:eastAsia="Arial" w:hAnsi="Arial" w:cs="Arial"/>
        </w:rPr>
        <w:t>–</w:t>
      </w:r>
      <w:r w:rsidRPr="00F06988">
        <w:rPr>
          <w:rFonts w:ascii="Arial" w:eastAsia="Arial" w:hAnsi="Arial" w:cs="Arial"/>
          <w:spacing w:val="2"/>
        </w:rPr>
        <w:t xml:space="preserve"> </w:t>
      </w:r>
      <w:r w:rsidRPr="00F06988">
        <w:rPr>
          <w:rFonts w:ascii="Arial" w:eastAsia="Arial" w:hAnsi="Arial" w:cs="Arial"/>
        </w:rPr>
        <w:t>Á</w:t>
      </w:r>
      <w:r w:rsidRPr="00F06988">
        <w:rPr>
          <w:rFonts w:ascii="Arial" w:eastAsia="Arial" w:hAnsi="Arial" w:cs="Arial"/>
          <w:spacing w:val="1"/>
        </w:rPr>
        <w:t>n</w:t>
      </w:r>
      <w:r w:rsidRPr="00F06988">
        <w:rPr>
          <w:rFonts w:ascii="Arial" w:eastAsia="Arial" w:hAnsi="Arial" w:cs="Arial"/>
          <w:spacing w:val="-1"/>
        </w:rPr>
        <w:t>g</w:t>
      </w:r>
      <w:r w:rsidRPr="00F06988">
        <w:rPr>
          <w:rFonts w:ascii="Arial" w:eastAsia="Arial" w:hAnsi="Arial" w:cs="Arial"/>
          <w:spacing w:val="1"/>
        </w:rPr>
        <w:t>e</w:t>
      </w:r>
      <w:r w:rsidRPr="00F06988">
        <w:rPr>
          <w:rFonts w:ascii="Arial" w:eastAsia="Arial" w:hAnsi="Arial" w:cs="Arial"/>
        </w:rPr>
        <w:t>l</w:t>
      </w:r>
      <w:r w:rsidRPr="00F06988">
        <w:rPr>
          <w:rFonts w:ascii="Arial" w:eastAsia="Arial" w:hAnsi="Arial" w:cs="Arial"/>
          <w:spacing w:val="-2"/>
        </w:rPr>
        <w:t xml:space="preserve"> </w:t>
      </w:r>
      <w:r w:rsidRPr="00F06988">
        <w:rPr>
          <w:rFonts w:ascii="Arial" w:eastAsia="Arial" w:hAnsi="Arial" w:cs="Arial"/>
          <w:spacing w:val="2"/>
        </w:rPr>
        <w:t>T</w:t>
      </w:r>
      <w:r w:rsidRPr="00F06988">
        <w:rPr>
          <w:rFonts w:ascii="Arial" w:eastAsia="Arial" w:hAnsi="Arial" w:cs="Arial"/>
        </w:rPr>
        <w:t>r</w:t>
      </w:r>
      <w:r w:rsidRPr="00F06988">
        <w:rPr>
          <w:rFonts w:ascii="Arial" w:eastAsia="Arial" w:hAnsi="Arial" w:cs="Arial"/>
          <w:spacing w:val="-1"/>
        </w:rPr>
        <w:t>i</w:t>
      </w:r>
      <w:r w:rsidRPr="00F06988">
        <w:rPr>
          <w:rFonts w:ascii="Arial" w:eastAsia="Arial" w:hAnsi="Arial" w:cs="Arial"/>
          <w:spacing w:val="1"/>
        </w:rPr>
        <w:t>n</w:t>
      </w:r>
      <w:r w:rsidRPr="00F06988">
        <w:rPr>
          <w:rFonts w:ascii="Arial" w:eastAsia="Arial" w:hAnsi="Arial" w:cs="Arial"/>
        </w:rPr>
        <w:t>i</w:t>
      </w:r>
      <w:r w:rsidRPr="00F06988">
        <w:rPr>
          <w:rFonts w:ascii="Arial" w:eastAsia="Arial" w:hAnsi="Arial" w:cs="Arial"/>
          <w:spacing w:val="-2"/>
        </w:rPr>
        <w:t>d</w:t>
      </w:r>
      <w:r w:rsidRPr="00F06988">
        <w:rPr>
          <w:rFonts w:ascii="Arial" w:eastAsia="Arial" w:hAnsi="Arial" w:cs="Arial"/>
          <w:spacing w:val="1"/>
        </w:rPr>
        <w:t>a</w:t>
      </w:r>
      <w:r w:rsidRPr="00F06988">
        <w:rPr>
          <w:rFonts w:ascii="Arial" w:eastAsia="Arial" w:hAnsi="Arial" w:cs="Arial"/>
        </w:rPr>
        <w:t>d</w:t>
      </w:r>
      <w:r w:rsidRPr="00F06988">
        <w:rPr>
          <w:rFonts w:ascii="Arial" w:eastAsia="Arial" w:hAnsi="Arial" w:cs="Arial"/>
          <w:spacing w:val="1"/>
        </w:rPr>
        <w:t xml:space="preserve"> </w:t>
      </w:r>
      <w:r w:rsidRPr="00F06988">
        <w:rPr>
          <w:rFonts w:ascii="Arial" w:eastAsia="Arial" w:hAnsi="Arial" w:cs="Arial"/>
        </w:rPr>
        <w:t>Z</w:t>
      </w:r>
      <w:r w:rsidRPr="00F06988">
        <w:rPr>
          <w:rFonts w:ascii="Arial" w:eastAsia="Arial" w:hAnsi="Arial" w:cs="Arial"/>
          <w:spacing w:val="1"/>
        </w:rPr>
        <w:t>a</w:t>
      </w:r>
      <w:r w:rsidRPr="00F06988">
        <w:rPr>
          <w:rFonts w:ascii="Arial" w:eastAsia="Arial" w:hAnsi="Arial" w:cs="Arial"/>
        </w:rPr>
        <w:t>ld</w:t>
      </w:r>
      <w:r w:rsidRPr="00F06988">
        <w:rPr>
          <w:rFonts w:ascii="Arial" w:eastAsia="Arial" w:hAnsi="Arial" w:cs="Arial"/>
          <w:spacing w:val="-1"/>
        </w:rPr>
        <w:t>í</w:t>
      </w:r>
      <w:r w:rsidRPr="00F06988">
        <w:rPr>
          <w:rFonts w:ascii="Arial" w:eastAsia="Arial" w:hAnsi="Arial" w:cs="Arial"/>
          <w:spacing w:val="-2"/>
        </w:rPr>
        <w:t>v</w:t>
      </w:r>
      <w:r w:rsidRPr="00F06988">
        <w:rPr>
          <w:rFonts w:ascii="Arial" w:eastAsia="Arial" w:hAnsi="Arial" w:cs="Arial"/>
          <w:spacing w:val="1"/>
        </w:rPr>
        <w:t>a</w:t>
      </w:r>
      <w:r w:rsidRPr="00F06988">
        <w:rPr>
          <w:rFonts w:ascii="Arial" w:eastAsia="Arial" w:hAnsi="Arial" w:cs="Arial"/>
        </w:rPr>
        <w:t>r</w:t>
      </w:r>
    </w:p>
    <w:p w14:paraId="44F0C7D9" w14:textId="6021B8B5" w:rsidR="005123D2" w:rsidRPr="00F06988" w:rsidRDefault="005123D2" w:rsidP="00F06988">
      <w:pPr>
        <w:spacing w:line="276" w:lineRule="auto"/>
        <w:ind w:left="709" w:right="332"/>
        <w:rPr>
          <w:rFonts w:ascii="Arial" w:eastAsia="Arial" w:hAnsi="Arial" w:cs="Arial"/>
        </w:rPr>
      </w:pPr>
      <w:r w:rsidRPr="00F06988">
        <w:rPr>
          <w:rFonts w:ascii="Arial" w:eastAsia="Arial" w:hAnsi="Arial" w:cs="Arial"/>
          <w:spacing w:val="1"/>
        </w:rPr>
        <w:t>54</w:t>
      </w:r>
      <w:r w:rsidRPr="00F06988">
        <w:rPr>
          <w:rFonts w:ascii="Arial" w:eastAsia="Arial" w:hAnsi="Arial" w:cs="Arial"/>
          <w:spacing w:val="-1"/>
        </w:rPr>
        <w:t>9</w:t>
      </w:r>
      <w:r w:rsidRPr="00F06988">
        <w:rPr>
          <w:rFonts w:ascii="Arial" w:eastAsia="Arial" w:hAnsi="Arial" w:cs="Arial"/>
          <w:spacing w:val="1"/>
        </w:rPr>
        <w:t>3</w:t>
      </w:r>
      <w:r w:rsidRPr="00F06988">
        <w:rPr>
          <w:rFonts w:ascii="Arial" w:eastAsia="Arial" w:hAnsi="Arial" w:cs="Arial"/>
        </w:rPr>
        <w:t>/</w:t>
      </w:r>
      <w:r w:rsidRPr="00F06988">
        <w:rPr>
          <w:rFonts w:ascii="Arial" w:eastAsia="Arial" w:hAnsi="Arial" w:cs="Arial"/>
          <w:spacing w:val="1"/>
        </w:rPr>
        <w:t>0</w:t>
      </w:r>
      <w:r w:rsidRPr="00F06988">
        <w:rPr>
          <w:rFonts w:ascii="Arial" w:eastAsia="Arial" w:hAnsi="Arial" w:cs="Arial"/>
        </w:rPr>
        <w:t>9</w:t>
      </w:r>
      <w:r w:rsidRPr="00F06988">
        <w:rPr>
          <w:rFonts w:ascii="Arial" w:eastAsia="Arial" w:hAnsi="Arial" w:cs="Arial"/>
          <w:spacing w:val="43"/>
        </w:rPr>
        <w:t xml:space="preserve"> </w:t>
      </w:r>
      <w:r w:rsidRPr="00F06988">
        <w:rPr>
          <w:rFonts w:ascii="Arial" w:eastAsia="Arial" w:hAnsi="Arial" w:cs="Arial"/>
        </w:rPr>
        <w:t>B</w:t>
      </w:r>
      <w:r w:rsidRPr="00F06988">
        <w:rPr>
          <w:rFonts w:ascii="Arial" w:eastAsia="Arial" w:hAnsi="Arial" w:cs="Arial"/>
          <w:spacing w:val="1"/>
        </w:rPr>
        <w:t>an</w:t>
      </w:r>
      <w:r w:rsidRPr="00F06988">
        <w:rPr>
          <w:rFonts w:ascii="Arial" w:eastAsia="Arial" w:hAnsi="Arial" w:cs="Arial"/>
        </w:rPr>
        <w:t>co</w:t>
      </w:r>
      <w:r w:rsidRPr="00F06988">
        <w:rPr>
          <w:rFonts w:ascii="Arial" w:eastAsia="Arial" w:hAnsi="Arial" w:cs="Arial"/>
          <w:spacing w:val="51"/>
        </w:rPr>
        <w:t xml:space="preserve"> </w:t>
      </w:r>
      <w:r w:rsidRPr="00F06988">
        <w:rPr>
          <w:rFonts w:ascii="Arial" w:eastAsia="Arial" w:hAnsi="Arial" w:cs="Arial"/>
        </w:rPr>
        <w:t>Naci</w:t>
      </w:r>
      <w:r w:rsidRPr="00F06988">
        <w:rPr>
          <w:rFonts w:ascii="Arial" w:eastAsia="Arial" w:hAnsi="Arial" w:cs="Arial"/>
          <w:spacing w:val="-2"/>
        </w:rPr>
        <w:t>o</w:t>
      </w:r>
      <w:r w:rsidRPr="00F06988">
        <w:rPr>
          <w:rFonts w:ascii="Arial" w:eastAsia="Arial" w:hAnsi="Arial" w:cs="Arial"/>
          <w:spacing w:val="1"/>
        </w:rPr>
        <w:t>na</w:t>
      </w:r>
      <w:r w:rsidRPr="00F06988">
        <w:rPr>
          <w:rFonts w:ascii="Arial" w:eastAsia="Arial" w:hAnsi="Arial" w:cs="Arial"/>
        </w:rPr>
        <w:t>l</w:t>
      </w:r>
      <w:r w:rsidRPr="00F06988">
        <w:rPr>
          <w:rFonts w:ascii="Arial" w:eastAsia="Arial" w:hAnsi="Arial" w:cs="Arial"/>
          <w:spacing w:val="52"/>
        </w:rPr>
        <w:t xml:space="preserve"> </w:t>
      </w:r>
      <w:r w:rsidRPr="00F06988">
        <w:rPr>
          <w:rFonts w:ascii="Arial" w:eastAsia="Arial" w:hAnsi="Arial" w:cs="Arial"/>
          <w:spacing w:val="-1"/>
        </w:rPr>
        <w:t>d</w:t>
      </w:r>
      <w:r w:rsidRPr="00F06988">
        <w:rPr>
          <w:rFonts w:ascii="Arial" w:eastAsia="Arial" w:hAnsi="Arial" w:cs="Arial"/>
        </w:rPr>
        <w:t>e</w:t>
      </w:r>
      <w:r w:rsidRPr="00F06988">
        <w:rPr>
          <w:rFonts w:ascii="Arial" w:eastAsia="Arial" w:hAnsi="Arial" w:cs="Arial"/>
          <w:spacing w:val="53"/>
        </w:rPr>
        <w:t xml:space="preserve"> </w:t>
      </w:r>
      <w:r w:rsidRPr="00F06988">
        <w:rPr>
          <w:rFonts w:ascii="Arial" w:eastAsia="Arial" w:hAnsi="Arial" w:cs="Arial"/>
          <w:spacing w:val="-2"/>
        </w:rPr>
        <w:t>O</w:t>
      </w:r>
      <w:r w:rsidRPr="00F06988">
        <w:rPr>
          <w:rFonts w:ascii="Arial" w:eastAsia="Arial" w:hAnsi="Arial" w:cs="Arial"/>
          <w:spacing w:val="1"/>
        </w:rPr>
        <w:t>b</w:t>
      </w:r>
      <w:r w:rsidRPr="00F06988">
        <w:rPr>
          <w:rFonts w:ascii="Arial" w:eastAsia="Arial" w:hAnsi="Arial" w:cs="Arial"/>
        </w:rPr>
        <w:t>ras</w:t>
      </w:r>
      <w:r w:rsidRPr="00F06988">
        <w:rPr>
          <w:rFonts w:ascii="Arial" w:eastAsia="Arial" w:hAnsi="Arial" w:cs="Arial"/>
          <w:spacing w:val="53"/>
        </w:rPr>
        <w:t xml:space="preserve"> </w:t>
      </w:r>
      <w:r w:rsidRPr="00F06988">
        <w:rPr>
          <w:rFonts w:ascii="Arial" w:eastAsia="Arial" w:hAnsi="Arial" w:cs="Arial"/>
        </w:rPr>
        <w:t>y</w:t>
      </w:r>
      <w:r w:rsidRPr="00F06988">
        <w:rPr>
          <w:rFonts w:ascii="Arial" w:eastAsia="Arial" w:hAnsi="Arial" w:cs="Arial"/>
          <w:spacing w:val="50"/>
        </w:rPr>
        <w:t xml:space="preserve"> </w:t>
      </w:r>
      <w:r w:rsidRPr="00F06988">
        <w:rPr>
          <w:rFonts w:ascii="Arial" w:eastAsia="Arial" w:hAnsi="Arial" w:cs="Arial"/>
        </w:rPr>
        <w:t>S</w:t>
      </w:r>
      <w:r w:rsidRPr="00F06988">
        <w:rPr>
          <w:rFonts w:ascii="Arial" w:eastAsia="Arial" w:hAnsi="Arial" w:cs="Arial"/>
          <w:spacing w:val="1"/>
        </w:rPr>
        <w:t>e</w:t>
      </w:r>
      <w:r w:rsidRPr="00F06988">
        <w:rPr>
          <w:rFonts w:ascii="Arial" w:eastAsia="Arial" w:hAnsi="Arial" w:cs="Arial"/>
        </w:rPr>
        <w:t>r</w:t>
      </w:r>
      <w:r w:rsidRPr="00F06988">
        <w:rPr>
          <w:rFonts w:ascii="Arial" w:eastAsia="Arial" w:hAnsi="Arial" w:cs="Arial"/>
          <w:spacing w:val="-3"/>
        </w:rPr>
        <w:t>v</w:t>
      </w:r>
      <w:r w:rsidRPr="00F06988">
        <w:rPr>
          <w:rFonts w:ascii="Arial" w:eastAsia="Arial" w:hAnsi="Arial" w:cs="Arial"/>
        </w:rPr>
        <w:t>ic</w:t>
      </w:r>
      <w:r w:rsidRPr="00F06988">
        <w:rPr>
          <w:rFonts w:ascii="Arial" w:eastAsia="Arial" w:hAnsi="Arial" w:cs="Arial"/>
          <w:spacing w:val="-1"/>
        </w:rPr>
        <w:t>i</w:t>
      </w:r>
      <w:r w:rsidRPr="00F06988">
        <w:rPr>
          <w:rFonts w:ascii="Arial" w:eastAsia="Arial" w:hAnsi="Arial" w:cs="Arial"/>
          <w:spacing w:val="1"/>
        </w:rPr>
        <w:t>o</w:t>
      </w:r>
      <w:r w:rsidRPr="00F06988">
        <w:rPr>
          <w:rFonts w:ascii="Arial" w:eastAsia="Arial" w:hAnsi="Arial" w:cs="Arial"/>
        </w:rPr>
        <w:t>s</w:t>
      </w:r>
      <w:r w:rsidRPr="00F06988">
        <w:rPr>
          <w:rFonts w:ascii="Arial" w:eastAsia="Arial" w:hAnsi="Arial" w:cs="Arial"/>
          <w:spacing w:val="53"/>
        </w:rPr>
        <w:t xml:space="preserve"> </w:t>
      </w:r>
      <w:r w:rsidRPr="00F06988">
        <w:rPr>
          <w:rFonts w:ascii="Arial" w:eastAsia="Arial" w:hAnsi="Arial" w:cs="Arial"/>
        </w:rPr>
        <w:t>P</w:t>
      </w:r>
      <w:r w:rsidRPr="00F06988">
        <w:rPr>
          <w:rFonts w:ascii="Arial" w:eastAsia="Arial" w:hAnsi="Arial" w:cs="Arial"/>
          <w:spacing w:val="1"/>
        </w:rPr>
        <w:t>úb</w:t>
      </w:r>
      <w:r w:rsidRPr="00F06988">
        <w:rPr>
          <w:rFonts w:ascii="Arial" w:eastAsia="Arial" w:hAnsi="Arial" w:cs="Arial"/>
        </w:rPr>
        <w:t>l</w:t>
      </w:r>
      <w:r w:rsidRPr="00F06988">
        <w:rPr>
          <w:rFonts w:ascii="Arial" w:eastAsia="Arial" w:hAnsi="Arial" w:cs="Arial"/>
          <w:spacing w:val="-3"/>
        </w:rPr>
        <w:t>i</w:t>
      </w:r>
      <w:r w:rsidRPr="00F06988">
        <w:rPr>
          <w:rFonts w:ascii="Arial" w:eastAsia="Arial" w:hAnsi="Arial" w:cs="Arial"/>
        </w:rPr>
        <w:t>c</w:t>
      </w:r>
      <w:r w:rsidRPr="00F06988">
        <w:rPr>
          <w:rFonts w:ascii="Arial" w:eastAsia="Arial" w:hAnsi="Arial" w:cs="Arial"/>
          <w:spacing w:val="1"/>
        </w:rPr>
        <w:t>o</w:t>
      </w:r>
      <w:r w:rsidRPr="00F06988">
        <w:rPr>
          <w:rFonts w:ascii="Arial" w:eastAsia="Arial" w:hAnsi="Arial" w:cs="Arial"/>
        </w:rPr>
        <w:t>s,</w:t>
      </w:r>
      <w:r w:rsidRPr="00F06988">
        <w:rPr>
          <w:rFonts w:ascii="Arial" w:eastAsia="Arial" w:hAnsi="Arial" w:cs="Arial"/>
          <w:spacing w:val="53"/>
        </w:rPr>
        <w:t xml:space="preserve"> </w:t>
      </w:r>
      <w:r w:rsidRPr="00F06988">
        <w:rPr>
          <w:rFonts w:ascii="Arial" w:eastAsia="Arial" w:hAnsi="Arial" w:cs="Arial"/>
          <w:spacing w:val="-2"/>
        </w:rPr>
        <w:t>S</w:t>
      </w:r>
      <w:r w:rsidRPr="00F06988">
        <w:rPr>
          <w:rFonts w:ascii="Arial" w:eastAsia="Arial" w:hAnsi="Arial" w:cs="Arial"/>
        </w:rPr>
        <w:t>.N.C.</w:t>
      </w:r>
      <w:r w:rsidRPr="00F06988">
        <w:rPr>
          <w:rFonts w:ascii="Arial" w:eastAsia="Arial" w:hAnsi="Arial" w:cs="Arial"/>
          <w:spacing w:val="60"/>
        </w:rPr>
        <w:t xml:space="preserve"> </w:t>
      </w:r>
      <w:r w:rsidRPr="00F06988">
        <w:rPr>
          <w:rFonts w:ascii="Arial" w:eastAsia="Arial" w:hAnsi="Arial" w:cs="Arial"/>
        </w:rPr>
        <w:t>–</w:t>
      </w:r>
      <w:r w:rsidRPr="00F06988">
        <w:rPr>
          <w:rFonts w:ascii="Arial" w:eastAsia="Arial" w:hAnsi="Arial" w:cs="Arial"/>
          <w:spacing w:val="52"/>
        </w:rPr>
        <w:t xml:space="preserve"> </w:t>
      </w:r>
      <w:r w:rsidRPr="00F06988">
        <w:rPr>
          <w:rFonts w:ascii="Arial" w:eastAsia="Arial" w:hAnsi="Arial" w:cs="Arial"/>
          <w:spacing w:val="-1"/>
        </w:rPr>
        <w:t>M</w:t>
      </w:r>
      <w:r w:rsidRPr="00F06988">
        <w:rPr>
          <w:rFonts w:ascii="Arial" w:eastAsia="Arial" w:hAnsi="Arial" w:cs="Arial"/>
          <w:spacing w:val="1"/>
        </w:rPr>
        <w:t>a</w:t>
      </w:r>
      <w:r w:rsidRPr="00F06988">
        <w:rPr>
          <w:rFonts w:ascii="Arial" w:eastAsia="Arial" w:hAnsi="Arial" w:cs="Arial"/>
        </w:rPr>
        <w:t>r</w:t>
      </w:r>
      <w:r w:rsidRPr="00F06988">
        <w:rPr>
          <w:rFonts w:ascii="Arial" w:eastAsia="Arial" w:hAnsi="Arial" w:cs="Arial"/>
          <w:spacing w:val="-3"/>
        </w:rPr>
        <w:t>í</w:t>
      </w:r>
      <w:r w:rsidRPr="00F06988">
        <w:rPr>
          <w:rFonts w:ascii="Arial" w:eastAsia="Arial" w:hAnsi="Arial" w:cs="Arial"/>
        </w:rPr>
        <w:t>a</w:t>
      </w:r>
      <w:r w:rsidRPr="00F06988">
        <w:rPr>
          <w:rFonts w:ascii="Arial" w:eastAsia="Arial" w:hAnsi="Arial" w:cs="Arial"/>
          <w:spacing w:val="53"/>
        </w:rPr>
        <w:t xml:space="preserve"> </w:t>
      </w:r>
      <w:r w:rsidRPr="00F06988">
        <w:rPr>
          <w:rFonts w:ascii="Arial" w:eastAsia="Arial" w:hAnsi="Arial" w:cs="Arial"/>
        </w:rPr>
        <w:t>Ele</w:t>
      </w:r>
      <w:r w:rsidRPr="00F06988">
        <w:rPr>
          <w:rFonts w:ascii="Arial" w:eastAsia="Arial" w:hAnsi="Arial" w:cs="Arial"/>
          <w:spacing w:val="-1"/>
        </w:rPr>
        <w:t>n</w:t>
      </w:r>
      <w:r w:rsidRPr="00F06988">
        <w:rPr>
          <w:rFonts w:ascii="Arial" w:eastAsia="Arial" w:hAnsi="Arial" w:cs="Arial"/>
        </w:rPr>
        <w:t>a</w:t>
      </w:r>
      <w:r w:rsidR="00F06988" w:rsidRPr="00F06988">
        <w:rPr>
          <w:rFonts w:ascii="Arial" w:eastAsia="Arial" w:hAnsi="Arial" w:cs="Arial"/>
        </w:rPr>
        <w:t xml:space="preserve"> </w:t>
      </w:r>
      <w:r w:rsidRPr="00F06988">
        <w:rPr>
          <w:rFonts w:ascii="Arial" w:eastAsia="Arial" w:hAnsi="Arial" w:cs="Arial"/>
        </w:rPr>
        <w:t>P</w:t>
      </w:r>
      <w:r w:rsidRPr="00F06988">
        <w:rPr>
          <w:rFonts w:ascii="Arial" w:eastAsia="Arial" w:hAnsi="Arial" w:cs="Arial"/>
          <w:spacing w:val="1"/>
        </w:rPr>
        <w:t>é</w:t>
      </w:r>
      <w:r w:rsidRPr="00F06988">
        <w:rPr>
          <w:rFonts w:ascii="Arial" w:eastAsia="Arial" w:hAnsi="Arial" w:cs="Arial"/>
        </w:rPr>
        <w:t>re</w:t>
      </w:r>
      <w:r w:rsidRPr="00F06988">
        <w:rPr>
          <w:rFonts w:ascii="Arial" w:eastAsia="Arial" w:hAnsi="Arial" w:cs="Arial"/>
          <w:spacing w:val="-2"/>
        </w:rPr>
        <w:t>z</w:t>
      </w:r>
      <w:r w:rsidRPr="00F06988">
        <w:rPr>
          <w:rFonts w:ascii="Arial" w:eastAsia="Arial" w:hAnsi="Arial" w:cs="Arial"/>
          <w:spacing w:val="-1"/>
        </w:rPr>
        <w:t>-</w:t>
      </w:r>
      <w:r w:rsidRPr="00F06988">
        <w:rPr>
          <w:rFonts w:ascii="Arial" w:eastAsia="Arial" w:hAnsi="Arial" w:cs="Arial"/>
        </w:rPr>
        <w:t>J</w:t>
      </w:r>
      <w:r w:rsidRPr="00F06988">
        <w:rPr>
          <w:rFonts w:ascii="Arial" w:eastAsia="Arial" w:hAnsi="Arial" w:cs="Arial"/>
          <w:spacing w:val="1"/>
        </w:rPr>
        <w:t>aé</w:t>
      </w:r>
      <w:r w:rsidRPr="00F06988">
        <w:rPr>
          <w:rFonts w:ascii="Arial" w:eastAsia="Arial" w:hAnsi="Arial" w:cs="Arial"/>
        </w:rPr>
        <w:t>n</w:t>
      </w:r>
      <w:r w:rsidRPr="00F06988">
        <w:rPr>
          <w:rFonts w:ascii="Arial" w:eastAsia="Arial" w:hAnsi="Arial" w:cs="Arial"/>
          <w:spacing w:val="3"/>
        </w:rPr>
        <w:t xml:space="preserve"> </w:t>
      </w:r>
      <w:r w:rsidRPr="00F06988">
        <w:rPr>
          <w:rFonts w:ascii="Arial" w:eastAsia="Arial" w:hAnsi="Arial" w:cs="Arial"/>
        </w:rPr>
        <w:t>Zer</w:t>
      </w:r>
      <w:r w:rsidRPr="00F06988">
        <w:rPr>
          <w:rFonts w:ascii="Arial" w:eastAsia="Arial" w:hAnsi="Arial" w:cs="Arial"/>
          <w:spacing w:val="-1"/>
        </w:rPr>
        <w:t>m</w:t>
      </w:r>
      <w:r w:rsidRPr="00F06988">
        <w:rPr>
          <w:rFonts w:ascii="Arial" w:eastAsia="Arial" w:hAnsi="Arial" w:cs="Arial"/>
          <w:spacing w:val="1"/>
        </w:rPr>
        <w:t>e</w:t>
      </w:r>
      <w:r w:rsidRPr="00F06988">
        <w:rPr>
          <w:rFonts w:ascii="Arial" w:eastAsia="Arial" w:hAnsi="Arial" w:cs="Arial"/>
          <w:spacing w:val="-1"/>
        </w:rPr>
        <w:t>ñ</w:t>
      </w:r>
      <w:r w:rsidRPr="00F06988">
        <w:rPr>
          <w:rFonts w:ascii="Arial" w:eastAsia="Arial" w:hAnsi="Arial" w:cs="Arial"/>
        </w:rPr>
        <w:t>o</w:t>
      </w:r>
    </w:p>
    <w:p w14:paraId="642F9716" w14:textId="77777777" w:rsidR="005123D2" w:rsidRPr="00F06988" w:rsidRDefault="005123D2" w:rsidP="00F06988">
      <w:pPr>
        <w:spacing w:line="276" w:lineRule="auto"/>
        <w:ind w:left="709" w:right="332"/>
        <w:rPr>
          <w:rFonts w:ascii="Arial" w:eastAsia="Arial" w:hAnsi="Arial" w:cs="Arial"/>
        </w:rPr>
      </w:pPr>
      <w:r w:rsidRPr="00F06988">
        <w:rPr>
          <w:rFonts w:ascii="Arial" w:eastAsia="Arial" w:hAnsi="Arial" w:cs="Arial"/>
          <w:spacing w:val="1"/>
        </w:rPr>
        <w:t>59</w:t>
      </w:r>
      <w:r w:rsidRPr="00F06988">
        <w:rPr>
          <w:rFonts w:ascii="Arial" w:eastAsia="Arial" w:hAnsi="Arial" w:cs="Arial"/>
          <w:spacing w:val="-1"/>
        </w:rPr>
        <w:t>4</w:t>
      </w:r>
      <w:r w:rsidRPr="00F06988">
        <w:rPr>
          <w:rFonts w:ascii="Arial" w:eastAsia="Arial" w:hAnsi="Arial" w:cs="Arial"/>
          <w:spacing w:val="1"/>
        </w:rPr>
        <w:t>6</w:t>
      </w:r>
      <w:r w:rsidRPr="00F06988">
        <w:rPr>
          <w:rFonts w:ascii="Arial" w:eastAsia="Arial" w:hAnsi="Arial" w:cs="Arial"/>
        </w:rPr>
        <w:t>/</w:t>
      </w:r>
      <w:r w:rsidRPr="00F06988">
        <w:rPr>
          <w:rFonts w:ascii="Arial" w:eastAsia="Arial" w:hAnsi="Arial" w:cs="Arial"/>
          <w:spacing w:val="1"/>
        </w:rPr>
        <w:t>0</w:t>
      </w:r>
      <w:r w:rsidRPr="00F06988">
        <w:rPr>
          <w:rFonts w:ascii="Arial" w:eastAsia="Arial" w:hAnsi="Arial" w:cs="Arial"/>
        </w:rPr>
        <w:t>9</w:t>
      </w:r>
      <w:r w:rsidRPr="00F06988">
        <w:rPr>
          <w:rFonts w:ascii="Arial" w:eastAsia="Arial" w:hAnsi="Arial" w:cs="Arial"/>
          <w:spacing w:val="-1"/>
        </w:rPr>
        <w:t xml:space="preserve"> </w:t>
      </w:r>
      <w:r w:rsidRPr="00F06988">
        <w:rPr>
          <w:rFonts w:ascii="Arial" w:eastAsia="Arial" w:hAnsi="Arial" w:cs="Arial"/>
        </w:rPr>
        <w:t>F</w:t>
      </w:r>
      <w:r w:rsidRPr="00F06988">
        <w:rPr>
          <w:rFonts w:ascii="Arial" w:eastAsia="Arial" w:hAnsi="Arial" w:cs="Arial"/>
          <w:spacing w:val="1"/>
        </w:rPr>
        <w:t>o</w:t>
      </w:r>
      <w:r w:rsidRPr="00F06988">
        <w:rPr>
          <w:rFonts w:ascii="Arial" w:eastAsia="Arial" w:hAnsi="Arial" w:cs="Arial"/>
          <w:spacing w:val="-1"/>
        </w:rPr>
        <w:t>n</w:t>
      </w:r>
      <w:r w:rsidRPr="00F06988">
        <w:rPr>
          <w:rFonts w:ascii="Arial" w:eastAsia="Arial" w:hAnsi="Arial" w:cs="Arial"/>
          <w:spacing w:val="1"/>
        </w:rPr>
        <w:t>a</w:t>
      </w:r>
      <w:r w:rsidRPr="00F06988">
        <w:rPr>
          <w:rFonts w:ascii="Arial" w:eastAsia="Arial" w:hAnsi="Arial" w:cs="Arial"/>
        </w:rPr>
        <w:t>t</w:t>
      </w:r>
      <w:r w:rsidRPr="00F06988">
        <w:rPr>
          <w:rFonts w:ascii="Arial" w:eastAsia="Arial" w:hAnsi="Arial" w:cs="Arial"/>
          <w:spacing w:val="1"/>
        </w:rPr>
        <w:t>u</w:t>
      </w:r>
      <w:r w:rsidRPr="00F06988">
        <w:rPr>
          <w:rFonts w:ascii="Arial" w:eastAsia="Arial" w:hAnsi="Arial" w:cs="Arial"/>
        </w:rPr>
        <w:t xml:space="preserve">r </w:t>
      </w:r>
      <w:r w:rsidRPr="00F06988">
        <w:rPr>
          <w:rFonts w:ascii="Arial" w:eastAsia="Arial" w:hAnsi="Arial" w:cs="Arial"/>
          <w:spacing w:val="-1"/>
        </w:rPr>
        <w:t>Co</w:t>
      </w:r>
      <w:r w:rsidRPr="00F06988">
        <w:rPr>
          <w:rFonts w:ascii="Arial" w:eastAsia="Arial" w:hAnsi="Arial" w:cs="Arial"/>
          <w:spacing w:val="1"/>
        </w:rPr>
        <w:t>n</w:t>
      </w:r>
      <w:r w:rsidRPr="00F06988">
        <w:rPr>
          <w:rFonts w:ascii="Arial" w:eastAsia="Arial" w:hAnsi="Arial" w:cs="Arial"/>
        </w:rPr>
        <w:t>s</w:t>
      </w:r>
      <w:r w:rsidRPr="00F06988">
        <w:rPr>
          <w:rFonts w:ascii="Arial" w:eastAsia="Arial" w:hAnsi="Arial" w:cs="Arial"/>
          <w:spacing w:val="-2"/>
        </w:rPr>
        <w:t>t</w:t>
      </w:r>
      <w:r w:rsidRPr="00F06988">
        <w:rPr>
          <w:rFonts w:ascii="Arial" w:eastAsia="Arial" w:hAnsi="Arial" w:cs="Arial"/>
        </w:rPr>
        <w:t>ruct</w:t>
      </w:r>
      <w:r w:rsidRPr="00F06988">
        <w:rPr>
          <w:rFonts w:ascii="Arial" w:eastAsia="Arial" w:hAnsi="Arial" w:cs="Arial"/>
          <w:spacing w:val="1"/>
        </w:rPr>
        <w:t>o</w:t>
      </w:r>
      <w:r w:rsidRPr="00F06988">
        <w:rPr>
          <w:rFonts w:ascii="Arial" w:eastAsia="Arial" w:hAnsi="Arial" w:cs="Arial"/>
        </w:rPr>
        <w:t xml:space="preserve">ra </w:t>
      </w:r>
      <w:r w:rsidRPr="00F06988">
        <w:rPr>
          <w:rFonts w:ascii="Arial" w:eastAsia="Arial" w:hAnsi="Arial" w:cs="Arial"/>
          <w:spacing w:val="1"/>
        </w:rPr>
        <w:t>S</w:t>
      </w:r>
      <w:r w:rsidRPr="00F06988">
        <w:rPr>
          <w:rFonts w:ascii="Arial" w:eastAsia="Arial" w:hAnsi="Arial" w:cs="Arial"/>
          <w:spacing w:val="-2"/>
        </w:rPr>
        <w:t>.</w:t>
      </w:r>
      <w:r w:rsidRPr="00F06988">
        <w:rPr>
          <w:rFonts w:ascii="Arial" w:eastAsia="Arial" w:hAnsi="Arial" w:cs="Arial"/>
        </w:rPr>
        <w:t>A.</w:t>
      </w:r>
      <w:r w:rsidRPr="00F06988">
        <w:rPr>
          <w:rFonts w:ascii="Arial" w:eastAsia="Arial" w:hAnsi="Arial" w:cs="Arial"/>
          <w:spacing w:val="-1"/>
        </w:rPr>
        <w:t xml:space="preserve"> </w:t>
      </w:r>
      <w:r w:rsidRPr="00F06988">
        <w:rPr>
          <w:rFonts w:ascii="Arial" w:eastAsia="Arial" w:hAnsi="Arial" w:cs="Arial"/>
          <w:spacing w:val="1"/>
        </w:rPr>
        <w:t>d</w:t>
      </w:r>
      <w:r w:rsidRPr="00F06988">
        <w:rPr>
          <w:rFonts w:ascii="Arial" w:eastAsia="Arial" w:hAnsi="Arial" w:cs="Arial"/>
        </w:rPr>
        <w:t>e</w:t>
      </w:r>
      <w:r w:rsidRPr="00F06988">
        <w:rPr>
          <w:rFonts w:ascii="Arial" w:eastAsia="Arial" w:hAnsi="Arial" w:cs="Arial"/>
          <w:spacing w:val="1"/>
        </w:rPr>
        <w:t xml:space="preserve"> </w:t>
      </w:r>
      <w:r w:rsidRPr="00F06988">
        <w:rPr>
          <w:rFonts w:ascii="Arial" w:eastAsia="Arial" w:hAnsi="Arial" w:cs="Arial"/>
        </w:rPr>
        <w:t>C.</w:t>
      </w:r>
      <w:r w:rsidRPr="00F06988">
        <w:rPr>
          <w:rFonts w:ascii="Arial" w:eastAsia="Arial" w:hAnsi="Arial" w:cs="Arial"/>
          <w:spacing w:val="-1"/>
        </w:rPr>
        <w:t>V</w:t>
      </w:r>
      <w:r w:rsidRPr="00F06988">
        <w:rPr>
          <w:rFonts w:ascii="Arial" w:eastAsia="Arial" w:hAnsi="Arial" w:cs="Arial"/>
        </w:rPr>
        <w:t>.</w:t>
      </w:r>
      <w:r w:rsidRPr="00F06988">
        <w:rPr>
          <w:rFonts w:ascii="Arial" w:eastAsia="Arial" w:hAnsi="Arial" w:cs="Arial"/>
          <w:spacing w:val="1"/>
        </w:rPr>
        <w:t xml:space="preserve"> </w:t>
      </w:r>
      <w:r w:rsidRPr="00F06988">
        <w:rPr>
          <w:rFonts w:ascii="Arial" w:eastAsia="Arial" w:hAnsi="Arial" w:cs="Arial"/>
        </w:rPr>
        <w:t>S</w:t>
      </w:r>
      <w:r w:rsidRPr="00F06988">
        <w:rPr>
          <w:rFonts w:ascii="Arial" w:eastAsia="Arial" w:hAnsi="Arial" w:cs="Arial"/>
          <w:spacing w:val="-3"/>
        </w:rPr>
        <w:t>i</w:t>
      </w:r>
      <w:r w:rsidRPr="00F06988">
        <w:rPr>
          <w:rFonts w:ascii="Arial" w:eastAsia="Arial" w:hAnsi="Arial" w:cs="Arial"/>
          <w:spacing w:val="-1"/>
        </w:rPr>
        <w:t>g</w:t>
      </w:r>
      <w:r w:rsidRPr="00F06988">
        <w:rPr>
          <w:rFonts w:ascii="Arial" w:eastAsia="Arial" w:hAnsi="Arial" w:cs="Arial"/>
        </w:rPr>
        <w:t>r</w:t>
      </w:r>
      <w:r w:rsidRPr="00F06988">
        <w:rPr>
          <w:rFonts w:ascii="Arial" w:eastAsia="Arial" w:hAnsi="Arial" w:cs="Arial"/>
          <w:spacing w:val="-1"/>
        </w:rPr>
        <w:t>i</w:t>
      </w:r>
      <w:r w:rsidRPr="00F06988">
        <w:rPr>
          <w:rFonts w:ascii="Arial" w:eastAsia="Arial" w:hAnsi="Arial" w:cs="Arial"/>
        </w:rPr>
        <w:t>d</w:t>
      </w:r>
      <w:r w:rsidRPr="00F06988">
        <w:rPr>
          <w:rFonts w:ascii="Arial" w:eastAsia="Arial" w:hAnsi="Arial" w:cs="Arial"/>
          <w:spacing w:val="1"/>
        </w:rPr>
        <w:t xml:space="preserve"> </w:t>
      </w:r>
      <w:proofErr w:type="spellStart"/>
      <w:r w:rsidRPr="00F06988">
        <w:rPr>
          <w:rFonts w:ascii="Arial" w:eastAsia="Arial" w:hAnsi="Arial" w:cs="Arial"/>
          <w:spacing w:val="1"/>
        </w:rPr>
        <w:t>Ar</w:t>
      </w:r>
      <w:r w:rsidRPr="00F06988">
        <w:rPr>
          <w:rFonts w:ascii="Arial" w:eastAsia="Arial" w:hAnsi="Arial" w:cs="Arial"/>
          <w:spacing w:val="-2"/>
        </w:rPr>
        <w:t>z</w:t>
      </w:r>
      <w:r w:rsidRPr="00F06988">
        <w:rPr>
          <w:rFonts w:ascii="Arial" w:eastAsia="Arial" w:hAnsi="Arial" w:cs="Arial"/>
        </w:rPr>
        <w:t>t</w:t>
      </w:r>
      <w:proofErr w:type="spellEnd"/>
      <w:r w:rsidRPr="00F06988">
        <w:rPr>
          <w:rFonts w:ascii="Arial" w:eastAsia="Arial" w:hAnsi="Arial" w:cs="Arial"/>
          <w:spacing w:val="1"/>
        </w:rPr>
        <w:t xml:space="preserve"> </w:t>
      </w:r>
      <w:r w:rsidRPr="00F06988">
        <w:rPr>
          <w:rFonts w:ascii="Arial" w:eastAsia="Arial" w:hAnsi="Arial" w:cs="Arial"/>
        </w:rPr>
        <w:t>Col</w:t>
      </w:r>
      <w:r w:rsidRPr="00F06988">
        <w:rPr>
          <w:rFonts w:ascii="Arial" w:eastAsia="Arial" w:hAnsi="Arial" w:cs="Arial"/>
          <w:spacing w:val="1"/>
        </w:rPr>
        <w:t>un</w:t>
      </w:r>
      <w:r w:rsidRPr="00F06988">
        <w:rPr>
          <w:rFonts w:ascii="Arial" w:eastAsia="Arial" w:hAnsi="Arial" w:cs="Arial"/>
          <w:spacing w:val="-1"/>
        </w:rPr>
        <w:t>g</w:t>
      </w:r>
      <w:r w:rsidRPr="00F06988">
        <w:rPr>
          <w:rFonts w:ascii="Arial" w:eastAsia="Arial" w:hAnsi="Arial" w:cs="Arial"/>
        </w:rPr>
        <w:t>a</w:t>
      </w:r>
    </w:p>
    <w:p w14:paraId="4EA22C09" w14:textId="000B0FDD" w:rsidR="005123D2" w:rsidRPr="00F06988" w:rsidRDefault="005123D2" w:rsidP="00F06988">
      <w:pPr>
        <w:spacing w:line="276" w:lineRule="auto"/>
        <w:ind w:left="709" w:right="332"/>
        <w:rPr>
          <w:rFonts w:ascii="Arial" w:eastAsia="Arial" w:hAnsi="Arial" w:cs="Arial"/>
        </w:rPr>
      </w:pPr>
      <w:r w:rsidRPr="00F06988">
        <w:rPr>
          <w:rFonts w:ascii="Arial" w:eastAsia="Arial" w:hAnsi="Arial" w:cs="Arial"/>
          <w:spacing w:val="1"/>
        </w:rPr>
        <w:t>02</w:t>
      </w:r>
      <w:r w:rsidRPr="00F06988">
        <w:rPr>
          <w:rFonts w:ascii="Arial" w:eastAsia="Arial" w:hAnsi="Arial" w:cs="Arial"/>
          <w:spacing w:val="-1"/>
        </w:rPr>
        <w:t>7</w:t>
      </w:r>
      <w:r w:rsidRPr="00F06988">
        <w:rPr>
          <w:rFonts w:ascii="Arial" w:eastAsia="Arial" w:hAnsi="Arial" w:cs="Arial"/>
          <w:spacing w:val="1"/>
        </w:rPr>
        <w:t>4</w:t>
      </w:r>
      <w:r w:rsidRPr="00F06988">
        <w:rPr>
          <w:rFonts w:ascii="Arial" w:eastAsia="Arial" w:hAnsi="Arial" w:cs="Arial"/>
        </w:rPr>
        <w:t>/</w:t>
      </w:r>
      <w:r w:rsidRPr="00F06988">
        <w:rPr>
          <w:rFonts w:ascii="Arial" w:eastAsia="Arial" w:hAnsi="Arial" w:cs="Arial"/>
          <w:spacing w:val="1"/>
        </w:rPr>
        <w:t>1</w:t>
      </w:r>
      <w:r w:rsidRPr="00F06988">
        <w:rPr>
          <w:rFonts w:ascii="Arial" w:eastAsia="Arial" w:hAnsi="Arial" w:cs="Arial"/>
        </w:rPr>
        <w:t>0</w:t>
      </w:r>
      <w:r w:rsidRPr="00F06988">
        <w:rPr>
          <w:rFonts w:ascii="Arial" w:eastAsia="Arial" w:hAnsi="Arial" w:cs="Arial"/>
          <w:spacing w:val="43"/>
        </w:rPr>
        <w:t xml:space="preserve"> </w:t>
      </w:r>
      <w:r w:rsidR="00F06988" w:rsidRPr="00F06988">
        <w:rPr>
          <w:rFonts w:ascii="Arial" w:eastAsia="Arial" w:hAnsi="Arial" w:cs="Arial"/>
        </w:rPr>
        <w:t>S</w:t>
      </w:r>
      <w:r w:rsidR="00F06988" w:rsidRPr="00F06988">
        <w:rPr>
          <w:rFonts w:ascii="Arial" w:eastAsia="Arial" w:hAnsi="Arial" w:cs="Arial"/>
          <w:spacing w:val="1"/>
        </w:rPr>
        <w:t>e</w:t>
      </w:r>
      <w:r w:rsidR="00F06988" w:rsidRPr="00F06988">
        <w:rPr>
          <w:rFonts w:ascii="Arial" w:eastAsia="Arial" w:hAnsi="Arial" w:cs="Arial"/>
        </w:rPr>
        <w:t>cret</w:t>
      </w:r>
      <w:r w:rsidR="00F06988" w:rsidRPr="00F06988">
        <w:rPr>
          <w:rFonts w:ascii="Arial" w:eastAsia="Arial" w:hAnsi="Arial" w:cs="Arial"/>
          <w:spacing w:val="1"/>
        </w:rPr>
        <w:t>a</w:t>
      </w:r>
      <w:r w:rsidR="00F06988" w:rsidRPr="00F06988">
        <w:rPr>
          <w:rFonts w:ascii="Arial" w:eastAsia="Arial" w:hAnsi="Arial" w:cs="Arial"/>
        </w:rPr>
        <w:t>r</w:t>
      </w:r>
      <w:r w:rsidR="00F06988" w:rsidRPr="00F06988">
        <w:rPr>
          <w:rFonts w:ascii="Arial" w:eastAsia="Arial" w:hAnsi="Arial" w:cs="Arial"/>
          <w:spacing w:val="-3"/>
        </w:rPr>
        <w:t>í</w:t>
      </w:r>
      <w:r w:rsidR="00F06988" w:rsidRPr="00F06988">
        <w:rPr>
          <w:rFonts w:ascii="Arial" w:eastAsia="Arial" w:hAnsi="Arial" w:cs="Arial"/>
        </w:rPr>
        <w:t xml:space="preserve">a </w:t>
      </w:r>
      <w:proofErr w:type="gramStart"/>
      <w:r w:rsidR="00F06988" w:rsidRPr="00F06988">
        <w:rPr>
          <w:rFonts w:ascii="Arial" w:eastAsia="Arial" w:hAnsi="Arial" w:cs="Arial"/>
          <w:spacing w:val="11"/>
        </w:rPr>
        <w:t>de</w:t>
      </w:r>
      <w:r w:rsidRPr="00F06988">
        <w:rPr>
          <w:rFonts w:ascii="Arial" w:eastAsia="Arial" w:hAnsi="Arial" w:cs="Arial"/>
        </w:rPr>
        <w:t xml:space="preserve"> </w:t>
      </w:r>
      <w:r w:rsidRPr="00F06988">
        <w:rPr>
          <w:rFonts w:ascii="Arial" w:eastAsia="Arial" w:hAnsi="Arial" w:cs="Arial"/>
          <w:spacing w:val="14"/>
        </w:rPr>
        <w:t xml:space="preserve"> </w:t>
      </w:r>
      <w:r w:rsidRPr="00F06988">
        <w:rPr>
          <w:rFonts w:ascii="Arial" w:eastAsia="Arial" w:hAnsi="Arial" w:cs="Arial"/>
          <w:spacing w:val="-3"/>
        </w:rPr>
        <w:t>C</w:t>
      </w:r>
      <w:r w:rsidRPr="00F06988">
        <w:rPr>
          <w:rFonts w:ascii="Arial" w:eastAsia="Arial" w:hAnsi="Arial" w:cs="Arial"/>
          <w:spacing w:val="1"/>
        </w:rPr>
        <w:t>o</w:t>
      </w:r>
      <w:r w:rsidRPr="00F06988">
        <w:rPr>
          <w:rFonts w:ascii="Arial" w:eastAsia="Arial" w:hAnsi="Arial" w:cs="Arial"/>
          <w:spacing w:val="-1"/>
        </w:rPr>
        <w:t>m</w:t>
      </w:r>
      <w:r w:rsidRPr="00F06988">
        <w:rPr>
          <w:rFonts w:ascii="Arial" w:eastAsia="Arial" w:hAnsi="Arial" w:cs="Arial"/>
          <w:spacing w:val="1"/>
        </w:rPr>
        <w:t>u</w:t>
      </w:r>
      <w:r w:rsidRPr="00F06988">
        <w:rPr>
          <w:rFonts w:ascii="Arial" w:eastAsia="Arial" w:hAnsi="Arial" w:cs="Arial"/>
          <w:spacing w:val="-1"/>
        </w:rPr>
        <w:t>n</w:t>
      </w:r>
      <w:r w:rsidRPr="00F06988">
        <w:rPr>
          <w:rFonts w:ascii="Arial" w:eastAsia="Arial" w:hAnsi="Arial" w:cs="Arial"/>
        </w:rPr>
        <w:t>icaci</w:t>
      </w:r>
      <w:r w:rsidRPr="00F06988">
        <w:rPr>
          <w:rFonts w:ascii="Arial" w:eastAsia="Arial" w:hAnsi="Arial" w:cs="Arial"/>
          <w:spacing w:val="1"/>
        </w:rPr>
        <w:t>one</w:t>
      </w:r>
      <w:r w:rsidRPr="00F06988">
        <w:rPr>
          <w:rFonts w:ascii="Arial" w:eastAsia="Arial" w:hAnsi="Arial" w:cs="Arial"/>
        </w:rPr>
        <w:t>s</w:t>
      </w:r>
      <w:proofErr w:type="gramEnd"/>
      <w:r w:rsidRPr="00F06988">
        <w:rPr>
          <w:rFonts w:ascii="Arial" w:eastAsia="Arial" w:hAnsi="Arial" w:cs="Arial"/>
        </w:rPr>
        <w:t xml:space="preserve"> </w:t>
      </w:r>
      <w:r w:rsidRPr="00F06988">
        <w:rPr>
          <w:rFonts w:ascii="Arial" w:eastAsia="Arial" w:hAnsi="Arial" w:cs="Arial"/>
          <w:spacing w:val="11"/>
        </w:rPr>
        <w:t xml:space="preserve"> </w:t>
      </w:r>
      <w:r w:rsidRPr="00F06988">
        <w:rPr>
          <w:rFonts w:ascii="Arial" w:eastAsia="Arial" w:hAnsi="Arial" w:cs="Arial"/>
        </w:rPr>
        <w:t xml:space="preserve">y </w:t>
      </w:r>
      <w:r w:rsidRPr="00F06988">
        <w:rPr>
          <w:rFonts w:ascii="Arial" w:eastAsia="Arial" w:hAnsi="Arial" w:cs="Arial"/>
          <w:spacing w:val="11"/>
        </w:rPr>
        <w:t xml:space="preserve"> </w:t>
      </w:r>
      <w:r w:rsidRPr="00F06988">
        <w:rPr>
          <w:rFonts w:ascii="Arial" w:eastAsia="Arial" w:hAnsi="Arial" w:cs="Arial"/>
          <w:spacing w:val="2"/>
        </w:rPr>
        <w:t>T</w:t>
      </w:r>
      <w:r w:rsidRPr="00F06988">
        <w:rPr>
          <w:rFonts w:ascii="Arial" w:eastAsia="Arial" w:hAnsi="Arial" w:cs="Arial"/>
        </w:rPr>
        <w:t>ra</w:t>
      </w:r>
      <w:r w:rsidRPr="00F06988">
        <w:rPr>
          <w:rFonts w:ascii="Arial" w:eastAsia="Arial" w:hAnsi="Arial" w:cs="Arial"/>
          <w:spacing w:val="1"/>
        </w:rPr>
        <w:t>n</w:t>
      </w:r>
      <w:r w:rsidRPr="00F06988">
        <w:rPr>
          <w:rFonts w:ascii="Arial" w:eastAsia="Arial" w:hAnsi="Arial" w:cs="Arial"/>
          <w:spacing w:val="-2"/>
        </w:rPr>
        <w:t>s</w:t>
      </w:r>
      <w:r w:rsidRPr="00F06988">
        <w:rPr>
          <w:rFonts w:ascii="Arial" w:eastAsia="Arial" w:hAnsi="Arial" w:cs="Arial"/>
          <w:spacing w:val="1"/>
        </w:rPr>
        <w:t>po</w:t>
      </w:r>
      <w:r w:rsidRPr="00F06988">
        <w:rPr>
          <w:rFonts w:ascii="Arial" w:eastAsia="Arial" w:hAnsi="Arial" w:cs="Arial"/>
        </w:rPr>
        <w:t>r</w:t>
      </w:r>
      <w:r w:rsidRPr="00F06988">
        <w:rPr>
          <w:rFonts w:ascii="Arial" w:eastAsia="Arial" w:hAnsi="Arial" w:cs="Arial"/>
          <w:spacing w:val="-3"/>
        </w:rPr>
        <w:t>t</w:t>
      </w:r>
      <w:r w:rsidRPr="00F06988">
        <w:rPr>
          <w:rFonts w:ascii="Arial" w:eastAsia="Arial" w:hAnsi="Arial" w:cs="Arial"/>
          <w:spacing w:val="1"/>
        </w:rPr>
        <w:t>e</w:t>
      </w:r>
      <w:r w:rsidRPr="00F06988">
        <w:rPr>
          <w:rFonts w:ascii="Arial" w:eastAsia="Arial" w:hAnsi="Arial" w:cs="Arial"/>
        </w:rPr>
        <w:t xml:space="preserve">s </w:t>
      </w:r>
      <w:r w:rsidRPr="00F06988">
        <w:rPr>
          <w:rFonts w:ascii="Arial" w:eastAsia="Arial" w:hAnsi="Arial" w:cs="Arial"/>
          <w:spacing w:val="19"/>
        </w:rPr>
        <w:t xml:space="preserve"> </w:t>
      </w:r>
      <w:r w:rsidRPr="00F06988">
        <w:rPr>
          <w:rFonts w:ascii="Arial" w:eastAsia="Arial" w:hAnsi="Arial" w:cs="Arial"/>
        </w:rPr>
        <w:t xml:space="preserve">– </w:t>
      </w:r>
      <w:r w:rsidRPr="00F06988">
        <w:rPr>
          <w:rFonts w:ascii="Arial" w:eastAsia="Arial" w:hAnsi="Arial" w:cs="Arial"/>
          <w:spacing w:val="12"/>
        </w:rPr>
        <w:t xml:space="preserve"> </w:t>
      </w:r>
      <w:r w:rsidRPr="00F06988">
        <w:rPr>
          <w:rFonts w:ascii="Arial" w:eastAsia="Arial" w:hAnsi="Arial" w:cs="Arial"/>
        </w:rPr>
        <w:t>J</w:t>
      </w:r>
      <w:r w:rsidRPr="00F06988">
        <w:rPr>
          <w:rFonts w:ascii="Arial" w:eastAsia="Arial" w:hAnsi="Arial" w:cs="Arial"/>
          <w:spacing w:val="1"/>
        </w:rPr>
        <w:t>a</w:t>
      </w:r>
      <w:r w:rsidRPr="00F06988">
        <w:rPr>
          <w:rFonts w:ascii="Arial" w:eastAsia="Arial" w:hAnsi="Arial" w:cs="Arial"/>
        </w:rPr>
        <w:t>c</w:t>
      </w:r>
      <w:r w:rsidRPr="00F06988">
        <w:rPr>
          <w:rFonts w:ascii="Arial" w:eastAsia="Arial" w:hAnsi="Arial" w:cs="Arial"/>
          <w:spacing w:val="-1"/>
        </w:rPr>
        <w:t>q</w:t>
      </w:r>
      <w:r w:rsidRPr="00F06988">
        <w:rPr>
          <w:rFonts w:ascii="Arial" w:eastAsia="Arial" w:hAnsi="Arial" w:cs="Arial"/>
          <w:spacing w:val="1"/>
        </w:rPr>
        <w:t>ue</w:t>
      </w:r>
      <w:r w:rsidRPr="00F06988">
        <w:rPr>
          <w:rFonts w:ascii="Arial" w:eastAsia="Arial" w:hAnsi="Arial" w:cs="Arial"/>
        </w:rPr>
        <w:t>l</w:t>
      </w:r>
      <w:r w:rsidRPr="00F06988">
        <w:rPr>
          <w:rFonts w:ascii="Arial" w:eastAsia="Arial" w:hAnsi="Arial" w:cs="Arial"/>
          <w:spacing w:val="-1"/>
        </w:rPr>
        <w:t>in</w:t>
      </w:r>
      <w:r w:rsidRPr="00F06988">
        <w:rPr>
          <w:rFonts w:ascii="Arial" w:eastAsia="Arial" w:hAnsi="Arial" w:cs="Arial"/>
        </w:rPr>
        <w:t xml:space="preserve">e </w:t>
      </w:r>
      <w:r w:rsidRPr="00F06988">
        <w:rPr>
          <w:rFonts w:ascii="Arial" w:eastAsia="Arial" w:hAnsi="Arial" w:cs="Arial"/>
          <w:spacing w:val="14"/>
        </w:rPr>
        <w:t xml:space="preserve"> </w:t>
      </w:r>
      <w:proofErr w:type="spellStart"/>
      <w:r w:rsidRPr="00F06988">
        <w:rPr>
          <w:rFonts w:ascii="Arial" w:eastAsia="Arial" w:hAnsi="Arial" w:cs="Arial"/>
          <w:spacing w:val="-2"/>
        </w:rPr>
        <w:t>P</w:t>
      </w:r>
      <w:r w:rsidRPr="00F06988">
        <w:rPr>
          <w:rFonts w:ascii="Arial" w:eastAsia="Arial" w:hAnsi="Arial" w:cs="Arial"/>
          <w:spacing w:val="1"/>
        </w:rPr>
        <w:t>e</w:t>
      </w:r>
      <w:r w:rsidRPr="00F06988">
        <w:rPr>
          <w:rFonts w:ascii="Arial" w:eastAsia="Arial" w:hAnsi="Arial" w:cs="Arial"/>
          <w:spacing w:val="-2"/>
        </w:rPr>
        <w:t>s</w:t>
      </w:r>
      <w:r w:rsidRPr="00F06988">
        <w:rPr>
          <w:rFonts w:ascii="Arial" w:eastAsia="Arial" w:hAnsi="Arial" w:cs="Arial"/>
        </w:rPr>
        <w:t>c</w:t>
      </w:r>
      <w:r w:rsidRPr="00F06988">
        <w:rPr>
          <w:rFonts w:ascii="Arial" w:eastAsia="Arial" w:hAnsi="Arial" w:cs="Arial"/>
          <w:spacing w:val="1"/>
        </w:rPr>
        <w:t>ha</w:t>
      </w:r>
      <w:r w:rsidRPr="00F06988">
        <w:rPr>
          <w:rFonts w:ascii="Arial" w:eastAsia="Arial" w:hAnsi="Arial" w:cs="Arial"/>
        </w:rPr>
        <w:t>rd</w:t>
      </w:r>
      <w:proofErr w:type="spellEnd"/>
      <w:r w:rsidR="00F06988" w:rsidRPr="00F06988">
        <w:rPr>
          <w:rFonts w:ascii="Arial" w:eastAsia="Arial" w:hAnsi="Arial" w:cs="Arial"/>
        </w:rPr>
        <w:t xml:space="preserve"> </w:t>
      </w:r>
      <w:r w:rsidRPr="00F06988">
        <w:rPr>
          <w:rFonts w:ascii="Arial" w:eastAsia="Arial" w:hAnsi="Arial" w:cs="Arial"/>
          <w:spacing w:val="-1"/>
        </w:rPr>
        <w:t>M</w:t>
      </w:r>
      <w:r w:rsidRPr="00F06988">
        <w:rPr>
          <w:rFonts w:ascii="Arial" w:eastAsia="Arial" w:hAnsi="Arial" w:cs="Arial"/>
          <w:spacing w:val="1"/>
        </w:rPr>
        <w:t>a</w:t>
      </w:r>
      <w:r w:rsidRPr="00F06988">
        <w:rPr>
          <w:rFonts w:ascii="Arial" w:eastAsia="Arial" w:hAnsi="Arial" w:cs="Arial"/>
        </w:rPr>
        <w:t>r</w:t>
      </w:r>
      <w:r w:rsidRPr="00F06988">
        <w:rPr>
          <w:rFonts w:ascii="Arial" w:eastAsia="Arial" w:hAnsi="Arial" w:cs="Arial"/>
          <w:spacing w:val="-1"/>
        </w:rPr>
        <w:t>i</w:t>
      </w:r>
      <w:r w:rsidRPr="00F06988">
        <w:rPr>
          <w:rFonts w:ascii="Arial" w:eastAsia="Arial" w:hAnsi="Arial" w:cs="Arial"/>
        </w:rPr>
        <w:t>sc</w:t>
      </w:r>
      <w:r w:rsidRPr="00F06988">
        <w:rPr>
          <w:rFonts w:ascii="Arial" w:eastAsia="Arial" w:hAnsi="Arial" w:cs="Arial"/>
          <w:spacing w:val="1"/>
        </w:rPr>
        <w:t>a</w:t>
      </w:r>
      <w:r w:rsidRPr="00F06988">
        <w:rPr>
          <w:rFonts w:ascii="Arial" w:eastAsia="Arial" w:hAnsi="Arial" w:cs="Arial"/>
        </w:rPr>
        <w:t>l</w:t>
      </w:r>
    </w:p>
    <w:p w14:paraId="4F0D6DAC" w14:textId="77777777" w:rsidR="00F700F9" w:rsidRPr="00F06988" w:rsidRDefault="00F700F9" w:rsidP="005123D2">
      <w:pPr>
        <w:spacing w:line="276" w:lineRule="auto"/>
        <w:ind w:right="38"/>
        <w:jc w:val="both"/>
        <w:rPr>
          <w:rFonts w:ascii="Arial" w:hAnsi="Arial" w:cs="Arial"/>
        </w:rPr>
      </w:pPr>
    </w:p>
    <w:p w14:paraId="3418F81A" w14:textId="73A2FE94" w:rsidR="005123D2" w:rsidRPr="00F06988" w:rsidRDefault="005123D2" w:rsidP="005123D2">
      <w:pPr>
        <w:spacing w:line="276" w:lineRule="auto"/>
        <w:ind w:right="38"/>
        <w:jc w:val="both"/>
        <w:rPr>
          <w:rFonts w:ascii="Arial" w:eastAsia="Times New Roman" w:hAnsi="Arial" w:cs="Arial"/>
        </w:rPr>
      </w:pPr>
      <w:r w:rsidRPr="00F06988">
        <w:rPr>
          <w:rFonts w:ascii="Arial" w:hAnsi="Arial" w:cs="Arial"/>
        </w:rPr>
        <w:t xml:space="preserve">Criterio que se robustece con el criterio 4/2019 emitido por el Instituto Nacional de Transparencia, Acceso a la Información y Protección de Datos Personales, en donde se señala que el propósito de que los Comités de Transparencia emitían una declaración de inexistencia es garantizar al solicitante que se realizaron las gestiones necesarias para la ubicación de la información de su interés, criterio que se encuentra visible para su consulta en el sitio web </w:t>
      </w:r>
      <w:hyperlink r:id="rId10" w:history="1">
        <w:r w:rsidRPr="00F06988">
          <w:rPr>
            <w:rStyle w:val="Hipervnculo"/>
            <w:rFonts w:ascii="Arial" w:eastAsiaTheme="majorEastAsia" w:hAnsi="Arial" w:cs="Arial"/>
          </w:rPr>
          <w:t>http://criteriosdeinterpretacion.inai.org.mx/Pages/results.aspx?k=inexistencia</w:t>
        </w:r>
      </w:hyperlink>
      <w:r w:rsidRPr="00F06988">
        <w:rPr>
          <w:rFonts w:ascii="Arial" w:hAnsi="Arial" w:cs="Arial"/>
        </w:rPr>
        <w:t xml:space="preserve">, cuyo contenido se invoca a continuación: </w:t>
      </w:r>
    </w:p>
    <w:p w14:paraId="3CF2BF4F" w14:textId="77777777" w:rsidR="005123D2" w:rsidRPr="00F06988" w:rsidRDefault="005123D2" w:rsidP="005123D2">
      <w:pPr>
        <w:spacing w:line="276" w:lineRule="auto"/>
        <w:ind w:right="38"/>
        <w:jc w:val="both"/>
        <w:rPr>
          <w:rFonts w:ascii="Arial" w:hAnsi="Arial" w:cs="Arial"/>
        </w:rPr>
      </w:pPr>
    </w:p>
    <w:p w14:paraId="24950291" w14:textId="050991F6" w:rsidR="00F06988" w:rsidRPr="00F06988" w:rsidRDefault="005123D2" w:rsidP="00F06988">
      <w:pPr>
        <w:spacing w:before="120" w:after="120" w:line="276" w:lineRule="auto"/>
        <w:ind w:left="709" w:right="425"/>
        <w:jc w:val="both"/>
        <w:rPr>
          <w:rFonts w:ascii="Arial" w:eastAsia="Arial" w:hAnsi="Arial" w:cs="Arial"/>
        </w:rPr>
      </w:pPr>
      <w:r w:rsidRPr="00F06988">
        <w:rPr>
          <w:rFonts w:ascii="Arial" w:eastAsia="Arial" w:hAnsi="Arial" w:cs="Arial"/>
          <w:b/>
        </w:rPr>
        <w:t xml:space="preserve">Propósito de la declaración formal de inexistencia. </w:t>
      </w:r>
      <w:r w:rsidRPr="00F06988">
        <w:rPr>
          <w:rFonts w:ascii="Arial" w:eastAsia="Arial" w:hAnsi="Arial" w:cs="Arial"/>
        </w:rPr>
        <w:t xml:space="preserve">El propósito de que los Comités de Transparencia emitan una declaración que confirme la inexistencia de la información solicitada, es garantizar al solicitante que se realizaron las gestiones necesarias para la ubicación de la información de su interés; por lo cual, el acta en el que se haga constar esa declaración formal de inexistencia, debe contener los elementos suficientes para generar en los solicitantes la certeza del carácter exhaustivo de la búsqueda de lo solicitado. </w:t>
      </w:r>
    </w:p>
    <w:p w14:paraId="2DE31D2E" w14:textId="77777777" w:rsidR="005123D2" w:rsidRPr="00F06988" w:rsidRDefault="005123D2" w:rsidP="005123D2">
      <w:pPr>
        <w:spacing w:line="276" w:lineRule="auto"/>
        <w:ind w:left="709" w:right="425"/>
        <w:jc w:val="both"/>
        <w:rPr>
          <w:rFonts w:ascii="Arial" w:eastAsia="Arial" w:hAnsi="Arial" w:cs="Arial"/>
        </w:rPr>
      </w:pPr>
      <w:r w:rsidRPr="00F06988">
        <w:rPr>
          <w:rFonts w:ascii="Arial" w:eastAsia="Arial" w:hAnsi="Arial" w:cs="Arial"/>
          <w:b/>
        </w:rPr>
        <w:t>Resoluciones:</w:t>
      </w:r>
    </w:p>
    <w:p w14:paraId="7CE33723" w14:textId="77777777" w:rsidR="005123D2" w:rsidRPr="00F06988" w:rsidRDefault="005123D2" w:rsidP="005123D2">
      <w:pPr>
        <w:pStyle w:val="Prrafodelista"/>
        <w:numPr>
          <w:ilvl w:val="0"/>
          <w:numId w:val="19"/>
        </w:numPr>
        <w:spacing w:line="276" w:lineRule="auto"/>
        <w:ind w:left="709" w:right="425"/>
        <w:contextualSpacing/>
        <w:rPr>
          <w:rFonts w:ascii="Arial" w:eastAsiaTheme="minorHAnsi" w:hAnsi="Arial" w:cs="Arial"/>
        </w:rPr>
      </w:pPr>
      <w:r w:rsidRPr="00F06988">
        <w:rPr>
          <w:rFonts w:ascii="Arial" w:hAnsi="Arial" w:cs="Arial"/>
          <w:b/>
        </w:rPr>
        <w:t>RRA 4281/16.</w:t>
      </w:r>
      <w:r w:rsidRPr="00F06988">
        <w:rPr>
          <w:rFonts w:ascii="Arial" w:hAnsi="Arial" w:cs="Arial"/>
        </w:rPr>
        <w:t xml:space="preserve"> Petróleos Mexicanos. 01 de febrero de 2017. Por unanimidad. Comisionada Ponente María Patricia </w:t>
      </w:r>
      <w:proofErr w:type="spellStart"/>
      <w:r w:rsidRPr="00F06988">
        <w:rPr>
          <w:rFonts w:ascii="Arial" w:hAnsi="Arial" w:cs="Arial"/>
        </w:rPr>
        <w:t>Kurczyn</w:t>
      </w:r>
      <w:proofErr w:type="spellEnd"/>
      <w:r w:rsidRPr="00F06988">
        <w:rPr>
          <w:rFonts w:ascii="Arial" w:hAnsi="Arial" w:cs="Arial"/>
        </w:rPr>
        <w:t xml:space="preserve"> Villalobos.</w:t>
      </w:r>
    </w:p>
    <w:p w14:paraId="33C73A38" w14:textId="77777777" w:rsidR="005123D2" w:rsidRPr="00F06988" w:rsidRDefault="00326EEC" w:rsidP="005123D2">
      <w:pPr>
        <w:pStyle w:val="Prrafodelista"/>
        <w:spacing w:line="276" w:lineRule="auto"/>
        <w:ind w:left="709" w:right="425"/>
        <w:contextualSpacing/>
        <w:rPr>
          <w:rFonts w:ascii="Arial" w:hAnsi="Arial" w:cs="Arial"/>
        </w:rPr>
      </w:pPr>
      <w:hyperlink r:id="rId11" w:history="1">
        <w:r w:rsidR="005123D2" w:rsidRPr="00F06988">
          <w:rPr>
            <w:rStyle w:val="Hipervnculo"/>
            <w:rFonts w:ascii="Arial" w:eastAsiaTheme="majorEastAsia" w:hAnsi="Arial" w:cs="Arial"/>
          </w:rPr>
          <w:t>http://consultas.ifai.org.mx/descargar.php?r=./pdf/resoluciones/2016/&amp;a=RRA%204281.pdf</w:t>
        </w:r>
      </w:hyperlink>
      <w:r w:rsidR="005123D2" w:rsidRPr="00F06988">
        <w:rPr>
          <w:rFonts w:ascii="Arial" w:hAnsi="Arial" w:cs="Arial"/>
        </w:rPr>
        <w:t xml:space="preserve"> </w:t>
      </w:r>
    </w:p>
    <w:p w14:paraId="7D113D99" w14:textId="77777777" w:rsidR="005123D2" w:rsidRPr="00F06988" w:rsidRDefault="005123D2" w:rsidP="005123D2">
      <w:pPr>
        <w:pStyle w:val="Prrafodelista"/>
        <w:numPr>
          <w:ilvl w:val="0"/>
          <w:numId w:val="19"/>
        </w:numPr>
        <w:spacing w:line="276" w:lineRule="auto"/>
        <w:ind w:left="709" w:right="425"/>
        <w:contextualSpacing/>
        <w:rPr>
          <w:rFonts w:ascii="Arial" w:hAnsi="Arial" w:cs="Arial"/>
        </w:rPr>
      </w:pPr>
      <w:r w:rsidRPr="00F06988">
        <w:rPr>
          <w:rFonts w:ascii="Arial" w:hAnsi="Arial" w:cs="Arial"/>
          <w:b/>
        </w:rPr>
        <w:lastRenderedPageBreak/>
        <w:t>RRA 2014/17.</w:t>
      </w:r>
      <w:r w:rsidRPr="00F06988">
        <w:rPr>
          <w:rFonts w:ascii="Arial" w:hAnsi="Arial" w:cs="Arial"/>
        </w:rPr>
        <w:t xml:space="preserve"> Policía Federal. 03 de mayo de 2017. Por unanimidad. Comisionado Ponente </w:t>
      </w:r>
      <w:proofErr w:type="spellStart"/>
      <w:r w:rsidRPr="00F06988">
        <w:rPr>
          <w:rFonts w:ascii="Arial" w:hAnsi="Arial" w:cs="Arial"/>
        </w:rPr>
        <w:t>Rosendoevgueni</w:t>
      </w:r>
      <w:proofErr w:type="spellEnd"/>
      <w:r w:rsidRPr="00F06988">
        <w:rPr>
          <w:rFonts w:ascii="Arial" w:hAnsi="Arial" w:cs="Arial"/>
        </w:rPr>
        <w:t xml:space="preserve"> Monterrey </w:t>
      </w:r>
      <w:proofErr w:type="spellStart"/>
      <w:r w:rsidRPr="00F06988">
        <w:rPr>
          <w:rFonts w:ascii="Arial" w:hAnsi="Arial" w:cs="Arial"/>
        </w:rPr>
        <w:t>Chepov</w:t>
      </w:r>
      <w:proofErr w:type="spellEnd"/>
      <w:r w:rsidRPr="00F06988">
        <w:rPr>
          <w:rFonts w:ascii="Arial" w:hAnsi="Arial" w:cs="Arial"/>
        </w:rPr>
        <w:t>.</w:t>
      </w:r>
    </w:p>
    <w:p w14:paraId="19750CD2" w14:textId="77777777" w:rsidR="005123D2" w:rsidRPr="00F06988" w:rsidRDefault="00326EEC" w:rsidP="005123D2">
      <w:pPr>
        <w:pStyle w:val="Prrafodelista"/>
        <w:spacing w:line="276" w:lineRule="auto"/>
        <w:ind w:left="709" w:right="425"/>
        <w:contextualSpacing/>
        <w:rPr>
          <w:rFonts w:ascii="Arial" w:hAnsi="Arial" w:cs="Arial"/>
        </w:rPr>
      </w:pPr>
      <w:hyperlink r:id="rId12" w:history="1">
        <w:r w:rsidR="005123D2" w:rsidRPr="00F06988">
          <w:rPr>
            <w:rStyle w:val="Hipervnculo"/>
            <w:rFonts w:ascii="Arial" w:eastAsiaTheme="majorEastAsia" w:hAnsi="Arial" w:cs="Arial"/>
          </w:rPr>
          <w:t>http://consultas.ifai.org.mx/descargar.php?r=./pdf/resoluciones/2017/&amp;a=RRA%202014.pdf</w:t>
        </w:r>
      </w:hyperlink>
      <w:r w:rsidR="005123D2" w:rsidRPr="00F06988">
        <w:rPr>
          <w:rFonts w:ascii="Arial" w:hAnsi="Arial" w:cs="Arial"/>
        </w:rPr>
        <w:t xml:space="preserve"> </w:t>
      </w:r>
    </w:p>
    <w:p w14:paraId="3A79A00B" w14:textId="77777777" w:rsidR="005123D2" w:rsidRPr="00F06988" w:rsidRDefault="005123D2" w:rsidP="005123D2">
      <w:pPr>
        <w:pStyle w:val="Prrafodelista"/>
        <w:numPr>
          <w:ilvl w:val="0"/>
          <w:numId w:val="19"/>
        </w:numPr>
        <w:spacing w:line="276" w:lineRule="auto"/>
        <w:ind w:left="709" w:right="425"/>
        <w:contextualSpacing/>
        <w:rPr>
          <w:rFonts w:ascii="Arial" w:hAnsi="Arial" w:cs="Arial"/>
        </w:rPr>
      </w:pPr>
      <w:r w:rsidRPr="00F06988">
        <w:rPr>
          <w:rFonts w:ascii="Arial" w:hAnsi="Arial" w:cs="Arial"/>
          <w:b/>
        </w:rPr>
        <w:t>RRA 2536/17.</w:t>
      </w:r>
      <w:r w:rsidRPr="00F06988">
        <w:rPr>
          <w:rFonts w:ascii="Arial" w:hAnsi="Arial" w:cs="Arial"/>
        </w:rPr>
        <w:t xml:space="preserve"> Secretaría de Gobernación. 07 de junio de 2017. Por unanimidad. Comisionado Ponente Areli Cano Guadiana.</w:t>
      </w:r>
    </w:p>
    <w:p w14:paraId="6DEC3D10" w14:textId="3005C60F" w:rsidR="005123D2" w:rsidRPr="00F06988" w:rsidRDefault="005123D2" w:rsidP="005123D2">
      <w:pPr>
        <w:jc w:val="both"/>
        <w:rPr>
          <w:rFonts w:ascii="Arial" w:hAnsi="Arial" w:cs="Arial"/>
        </w:rPr>
      </w:pPr>
      <w:r w:rsidRPr="00F06988">
        <w:rPr>
          <w:rFonts w:ascii="Arial" w:hAnsi="Arial" w:cs="Arial"/>
        </w:rPr>
        <w:t xml:space="preserve">             </w:t>
      </w:r>
      <w:hyperlink r:id="rId13" w:history="1">
        <w:r w:rsidRPr="00F06988">
          <w:rPr>
            <w:rStyle w:val="Hipervnculo"/>
            <w:rFonts w:ascii="Arial" w:eastAsiaTheme="majorEastAsia" w:hAnsi="Arial" w:cs="Arial"/>
          </w:rPr>
          <w:t>http://consultas.ifai.org.mx/descargar.php?r=./pdf/resoluciones/2017/&amp;a=RRA%202536.pdf</w:t>
        </w:r>
      </w:hyperlink>
    </w:p>
    <w:p w14:paraId="07260830" w14:textId="361650B4" w:rsidR="005123D2" w:rsidRPr="00F06988" w:rsidRDefault="005123D2" w:rsidP="005123D2">
      <w:pPr>
        <w:jc w:val="both"/>
        <w:rPr>
          <w:rFonts w:ascii="Arial" w:hAnsi="Arial" w:cs="Arial"/>
        </w:rPr>
      </w:pPr>
    </w:p>
    <w:p w14:paraId="7F34ADE2" w14:textId="77777777" w:rsidR="005123D2" w:rsidRPr="00F06988" w:rsidRDefault="005123D2" w:rsidP="005123D2">
      <w:pPr>
        <w:spacing w:line="276" w:lineRule="auto"/>
        <w:jc w:val="both"/>
        <w:rPr>
          <w:rFonts w:ascii="Arial" w:eastAsia="Times New Roman" w:hAnsi="Arial" w:cs="Arial"/>
          <w:highlight w:val="yellow"/>
        </w:rPr>
      </w:pPr>
      <w:r w:rsidRPr="00F06988">
        <w:rPr>
          <w:rFonts w:ascii="Arial" w:hAnsi="Arial" w:cs="Arial"/>
        </w:rPr>
        <w:t xml:space="preserve">Tiene sustento a lo anterior, el criterio 15/09, emitido por el anteriormente denominado Instituto Federal de Acceso a la Información Pública, en donde se señala que la inexistencia es un concepto que se atribuye a la información solicitada, criterio que se encuentra en el sitio web  </w:t>
      </w:r>
      <w:hyperlink r:id="rId14" w:history="1">
        <w:r w:rsidRPr="00F06988">
          <w:rPr>
            <w:rStyle w:val="Hipervnculo"/>
            <w:rFonts w:ascii="Arial" w:eastAsiaTheme="majorEastAsia" w:hAnsi="Arial" w:cs="Arial"/>
          </w:rPr>
          <w:t>http://criteriosdeinterpretacion.inai.org.mx/Pages/results.aspx?k=inexistencia</w:t>
        </w:r>
      </w:hyperlink>
      <w:r w:rsidRPr="00F06988">
        <w:rPr>
          <w:rFonts w:ascii="Arial" w:hAnsi="Arial" w:cs="Arial"/>
        </w:rPr>
        <w:t xml:space="preserve"> para su consulta digital y que a la letra reza:</w:t>
      </w:r>
    </w:p>
    <w:p w14:paraId="22FFA267" w14:textId="77777777" w:rsidR="005123D2" w:rsidRPr="00F06988" w:rsidRDefault="005123D2" w:rsidP="005123D2">
      <w:pPr>
        <w:spacing w:line="276" w:lineRule="auto"/>
        <w:jc w:val="both"/>
        <w:rPr>
          <w:rFonts w:ascii="Arial" w:hAnsi="Arial" w:cs="Arial"/>
          <w:highlight w:val="yellow"/>
        </w:rPr>
      </w:pPr>
    </w:p>
    <w:p w14:paraId="44060117" w14:textId="606C4EC2" w:rsidR="005123D2" w:rsidRPr="00F06988" w:rsidRDefault="005123D2" w:rsidP="005123D2">
      <w:pPr>
        <w:spacing w:before="74" w:line="276" w:lineRule="auto"/>
        <w:ind w:left="709" w:right="69"/>
        <w:jc w:val="both"/>
        <w:rPr>
          <w:rFonts w:ascii="Arial" w:eastAsia="Arial" w:hAnsi="Arial" w:cs="Arial"/>
        </w:rPr>
      </w:pPr>
      <w:r w:rsidRPr="00F06988">
        <w:rPr>
          <w:rFonts w:ascii="Arial" w:eastAsia="Arial" w:hAnsi="Arial" w:cs="Arial"/>
          <w:b/>
          <w:lang w:val="es-MX"/>
        </w:rPr>
        <w:t>La</w:t>
      </w:r>
      <w:r w:rsidRPr="00F06988">
        <w:rPr>
          <w:rFonts w:ascii="Arial" w:eastAsia="Arial" w:hAnsi="Arial" w:cs="Arial"/>
          <w:b/>
          <w:spacing w:val="6"/>
          <w:lang w:val="es-MX"/>
        </w:rPr>
        <w:t xml:space="preserve"> </w:t>
      </w:r>
      <w:r w:rsidRPr="00F06988">
        <w:rPr>
          <w:rFonts w:ascii="Arial" w:eastAsia="Arial" w:hAnsi="Arial" w:cs="Arial"/>
          <w:b/>
          <w:lang w:val="es-MX"/>
        </w:rPr>
        <w:t>in</w:t>
      </w:r>
      <w:r w:rsidRPr="00F06988">
        <w:rPr>
          <w:rFonts w:ascii="Arial" w:eastAsia="Arial" w:hAnsi="Arial" w:cs="Arial"/>
          <w:b/>
          <w:spacing w:val="-1"/>
          <w:lang w:val="es-MX"/>
        </w:rPr>
        <w:t>e</w:t>
      </w:r>
      <w:r w:rsidRPr="00F06988">
        <w:rPr>
          <w:rFonts w:ascii="Arial" w:eastAsia="Arial" w:hAnsi="Arial" w:cs="Arial"/>
          <w:b/>
          <w:spacing w:val="1"/>
          <w:lang w:val="es-MX"/>
        </w:rPr>
        <w:t>xis</w:t>
      </w:r>
      <w:r w:rsidRPr="00F06988">
        <w:rPr>
          <w:rFonts w:ascii="Arial" w:eastAsia="Arial" w:hAnsi="Arial" w:cs="Arial"/>
          <w:b/>
          <w:lang w:val="es-MX"/>
        </w:rPr>
        <w:t>ten</w:t>
      </w:r>
      <w:r w:rsidRPr="00F06988">
        <w:rPr>
          <w:rFonts w:ascii="Arial" w:eastAsia="Arial" w:hAnsi="Arial" w:cs="Arial"/>
          <w:b/>
          <w:spacing w:val="-1"/>
          <w:lang w:val="es-MX"/>
        </w:rPr>
        <w:t>c</w:t>
      </w:r>
      <w:r w:rsidRPr="00F06988">
        <w:rPr>
          <w:rFonts w:ascii="Arial" w:eastAsia="Arial" w:hAnsi="Arial" w:cs="Arial"/>
          <w:b/>
          <w:lang w:val="es-MX"/>
        </w:rPr>
        <w:t>ia</w:t>
      </w:r>
      <w:r w:rsidRPr="00F06988">
        <w:rPr>
          <w:rFonts w:ascii="Arial" w:eastAsia="Arial" w:hAnsi="Arial" w:cs="Arial"/>
          <w:b/>
          <w:spacing w:val="4"/>
          <w:lang w:val="es-MX"/>
        </w:rPr>
        <w:t xml:space="preserve"> </w:t>
      </w:r>
      <w:r w:rsidRPr="00F06988">
        <w:rPr>
          <w:rFonts w:ascii="Arial" w:eastAsia="Arial" w:hAnsi="Arial" w:cs="Arial"/>
          <w:b/>
          <w:spacing w:val="1"/>
          <w:lang w:val="es-MX"/>
        </w:rPr>
        <w:t>e</w:t>
      </w:r>
      <w:r w:rsidRPr="00F06988">
        <w:rPr>
          <w:rFonts w:ascii="Arial" w:eastAsia="Arial" w:hAnsi="Arial" w:cs="Arial"/>
          <w:b/>
          <w:lang w:val="es-MX"/>
        </w:rPr>
        <w:t>s</w:t>
      </w:r>
      <w:r w:rsidRPr="00F06988">
        <w:rPr>
          <w:rFonts w:ascii="Arial" w:eastAsia="Arial" w:hAnsi="Arial" w:cs="Arial"/>
          <w:b/>
          <w:spacing w:val="4"/>
          <w:lang w:val="es-MX"/>
        </w:rPr>
        <w:t xml:space="preserve"> </w:t>
      </w:r>
      <w:r w:rsidRPr="00F06988">
        <w:rPr>
          <w:rFonts w:ascii="Arial" w:eastAsia="Arial" w:hAnsi="Arial" w:cs="Arial"/>
          <w:b/>
          <w:lang w:val="es-MX"/>
        </w:rPr>
        <w:t xml:space="preserve">un </w:t>
      </w:r>
      <w:r w:rsidRPr="00F06988">
        <w:rPr>
          <w:rFonts w:ascii="Arial" w:eastAsia="Arial" w:hAnsi="Arial" w:cs="Arial"/>
          <w:b/>
          <w:spacing w:val="1"/>
          <w:lang w:val="es-MX"/>
        </w:rPr>
        <w:t>c</w:t>
      </w:r>
      <w:r w:rsidRPr="00F06988">
        <w:rPr>
          <w:rFonts w:ascii="Arial" w:eastAsia="Arial" w:hAnsi="Arial" w:cs="Arial"/>
          <w:b/>
          <w:lang w:val="es-MX"/>
        </w:rPr>
        <w:t>on</w:t>
      </w:r>
      <w:r w:rsidRPr="00F06988">
        <w:rPr>
          <w:rFonts w:ascii="Arial" w:eastAsia="Arial" w:hAnsi="Arial" w:cs="Arial"/>
          <w:b/>
          <w:spacing w:val="1"/>
          <w:lang w:val="es-MX"/>
        </w:rPr>
        <w:t>ce</w:t>
      </w:r>
      <w:r w:rsidRPr="00F06988">
        <w:rPr>
          <w:rFonts w:ascii="Arial" w:eastAsia="Arial" w:hAnsi="Arial" w:cs="Arial"/>
          <w:b/>
          <w:lang w:val="es-MX"/>
        </w:rPr>
        <w:t>p</w:t>
      </w:r>
      <w:r w:rsidRPr="00F06988">
        <w:rPr>
          <w:rFonts w:ascii="Arial" w:eastAsia="Arial" w:hAnsi="Arial" w:cs="Arial"/>
          <w:b/>
          <w:spacing w:val="-1"/>
          <w:lang w:val="es-MX"/>
        </w:rPr>
        <w:t>t</w:t>
      </w:r>
      <w:r w:rsidRPr="00F06988">
        <w:rPr>
          <w:rFonts w:ascii="Arial" w:eastAsia="Arial" w:hAnsi="Arial" w:cs="Arial"/>
          <w:b/>
          <w:lang w:val="es-MX"/>
        </w:rPr>
        <w:t>o</w:t>
      </w:r>
      <w:r w:rsidRPr="00F06988">
        <w:rPr>
          <w:rFonts w:ascii="Arial" w:eastAsia="Arial" w:hAnsi="Arial" w:cs="Arial"/>
          <w:b/>
          <w:spacing w:val="5"/>
          <w:lang w:val="es-MX"/>
        </w:rPr>
        <w:t xml:space="preserve"> </w:t>
      </w:r>
      <w:r w:rsidRPr="00F06988">
        <w:rPr>
          <w:rFonts w:ascii="Arial" w:eastAsia="Arial" w:hAnsi="Arial" w:cs="Arial"/>
          <w:b/>
          <w:lang w:val="es-MX"/>
        </w:rPr>
        <w:t>que</w:t>
      </w:r>
      <w:r w:rsidRPr="00F06988">
        <w:rPr>
          <w:rFonts w:ascii="Arial" w:eastAsia="Arial" w:hAnsi="Arial" w:cs="Arial"/>
          <w:b/>
          <w:spacing w:val="5"/>
          <w:lang w:val="es-MX"/>
        </w:rPr>
        <w:t xml:space="preserve"> </w:t>
      </w:r>
      <w:r w:rsidRPr="00F06988">
        <w:rPr>
          <w:rFonts w:ascii="Arial" w:eastAsia="Arial" w:hAnsi="Arial" w:cs="Arial"/>
          <w:b/>
          <w:spacing w:val="1"/>
          <w:lang w:val="es-MX"/>
        </w:rPr>
        <w:t>s</w:t>
      </w:r>
      <w:r w:rsidRPr="00F06988">
        <w:rPr>
          <w:rFonts w:ascii="Arial" w:eastAsia="Arial" w:hAnsi="Arial" w:cs="Arial"/>
          <w:b/>
          <w:lang w:val="es-MX"/>
        </w:rPr>
        <w:t>e</w:t>
      </w:r>
      <w:r w:rsidRPr="00F06988">
        <w:rPr>
          <w:rFonts w:ascii="Arial" w:eastAsia="Arial" w:hAnsi="Arial" w:cs="Arial"/>
          <w:b/>
          <w:spacing w:val="4"/>
          <w:lang w:val="es-MX"/>
        </w:rPr>
        <w:t xml:space="preserve"> </w:t>
      </w:r>
      <w:r w:rsidRPr="00F06988">
        <w:rPr>
          <w:rFonts w:ascii="Arial" w:eastAsia="Arial" w:hAnsi="Arial" w:cs="Arial"/>
          <w:b/>
          <w:spacing w:val="1"/>
          <w:lang w:val="es-MX"/>
        </w:rPr>
        <w:t>a</w:t>
      </w:r>
      <w:r w:rsidRPr="00F06988">
        <w:rPr>
          <w:rFonts w:ascii="Arial" w:eastAsia="Arial" w:hAnsi="Arial" w:cs="Arial"/>
          <w:b/>
          <w:lang w:val="es-MX"/>
        </w:rPr>
        <w:t>tr</w:t>
      </w:r>
      <w:r w:rsidRPr="00F06988">
        <w:rPr>
          <w:rFonts w:ascii="Arial" w:eastAsia="Arial" w:hAnsi="Arial" w:cs="Arial"/>
          <w:b/>
          <w:spacing w:val="-2"/>
          <w:lang w:val="es-MX"/>
        </w:rPr>
        <w:t>i</w:t>
      </w:r>
      <w:r w:rsidRPr="00F06988">
        <w:rPr>
          <w:rFonts w:ascii="Arial" w:eastAsia="Arial" w:hAnsi="Arial" w:cs="Arial"/>
          <w:b/>
          <w:lang w:val="es-MX"/>
        </w:rPr>
        <w:t>b</w:t>
      </w:r>
      <w:r w:rsidRPr="00F06988">
        <w:rPr>
          <w:rFonts w:ascii="Arial" w:eastAsia="Arial" w:hAnsi="Arial" w:cs="Arial"/>
          <w:b/>
          <w:spacing w:val="5"/>
          <w:lang w:val="es-MX"/>
        </w:rPr>
        <w:t>u</w:t>
      </w:r>
      <w:r w:rsidRPr="00F06988">
        <w:rPr>
          <w:rFonts w:ascii="Arial" w:eastAsia="Arial" w:hAnsi="Arial" w:cs="Arial"/>
          <w:b/>
          <w:spacing w:val="-11"/>
          <w:lang w:val="es-MX"/>
        </w:rPr>
        <w:t>y</w:t>
      </w:r>
      <w:r w:rsidRPr="00F06988">
        <w:rPr>
          <w:rFonts w:ascii="Arial" w:eastAsia="Arial" w:hAnsi="Arial" w:cs="Arial"/>
          <w:b/>
          <w:lang w:val="es-MX"/>
        </w:rPr>
        <w:t>e</w:t>
      </w:r>
      <w:r w:rsidRPr="00F06988">
        <w:rPr>
          <w:rFonts w:ascii="Arial" w:eastAsia="Arial" w:hAnsi="Arial" w:cs="Arial"/>
          <w:b/>
          <w:spacing w:val="6"/>
          <w:lang w:val="es-MX"/>
        </w:rPr>
        <w:t xml:space="preserve"> </w:t>
      </w:r>
      <w:r w:rsidRPr="00F06988">
        <w:rPr>
          <w:rFonts w:ascii="Arial" w:eastAsia="Arial" w:hAnsi="Arial" w:cs="Arial"/>
          <w:b/>
          <w:lang w:val="es-MX"/>
        </w:rPr>
        <w:t>a</w:t>
      </w:r>
      <w:r w:rsidRPr="00F06988">
        <w:rPr>
          <w:rFonts w:ascii="Arial" w:eastAsia="Arial" w:hAnsi="Arial" w:cs="Arial"/>
          <w:b/>
          <w:spacing w:val="6"/>
          <w:lang w:val="es-MX"/>
        </w:rPr>
        <w:t xml:space="preserve"> </w:t>
      </w:r>
      <w:r w:rsidRPr="00F06988">
        <w:rPr>
          <w:rFonts w:ascii="Arial" w:eastAsia="Arial" w:hAnsi="Arial" w:cs="Arial"/>
          <w:b/>
          <w:lang w:val="es-MX"/>
        </w:rPr>
        <w:t>la</w:t>
      </w:r>
      <w:r w:rsidRPr="00F06988">
        <w:rPr>
          <w:rFonts w:ascii="Arial" w:eastAsia="Arial" w:hAnsi="Arial" w:cs="Arial"/>
          <w:b/>
          <w:spacing w:val="5"/>
          <w:lang w:val="es-MX"/>
        </w:rPr>
        <w:t xml:space="preserve"> </w:t>
      </w:r>
      <w:r w:rsidRPr="00F06988">
        <w:rPr>
          <w:rFonts w:ascii="Arial" w:eastAsia="Arial" w:hAnsi="Arial" w:cs="Arial"/>
          <w:b/>
          <w:lang w:val="es-MX"/>
        </w:rPr>
        <w:t>inform</w:t>
      </w:r>
      <w:r w:rsidRPr="00F06988">
        <w:rPr>
          <w:rFonts w:ascii="Arial" w:eastAsia="Arial" w:hAnsi="Arial" w:cs="Arial"/>
          <w:b/>
          <w:spacing w:val="1"/>
          <w:lang w:val="es-MX"/>
        </w:rPr>
        <w:t>aci</w:t>
      </w:r>
      <w:r w:rsidRPr="00F06988">
        <w:rPr>
          <w:rFonts w:ascii="Arial" w:eastAsia="Arial" w:hAnsi="Arial" w:cs="Arial"/>
          <w:b/>
          <w:spacing w:val="-5"/>
          <w:lang w:val="es-MX"/>
        </w:rPr>
        <w:t>ó</w:t>
      </w:r>
      <w:r w:rsidRPr="00F06988">
        <w:rPr>
          <w:rFonts w:ascii="Arial" w:eastAsia="Arial" w:hAnsi="Arial" w:cs="Arial"/>
          <w:b/>
          <w:lang w:val="es-MX"/>
        </w:rPr>
        <w:t>n</w:t>
      </w:r>
      <w:r w:rsidRPr="00F06988">
        <w:rPr>
          <w:rFonts w:ascii="Arial" w:eastAsia="Arial" w:hAnsi="Arial" w:cs="Arial"/>
          <w:b/>
          <w:spacing w:val="3"/>
          <w:lang w:val="es-MX"/>
        </w:rPr>
        <w:t xml:space="preserve"> </w:t>
      </w:r>
      <w:r w:rsidRPr="00F06988">
        <w:rPr>
          <w:rFonts w:ascii="Arial" w:eastAsia="Arial" w:hAnsi="Arial" w:cs="Arial"/>
          <w:b/>
          <w:spacing w:val="1"/>
          <w:lang w:val="es-MX"/>
        </w:rPr>
        <w:t>s</w:t>
      </w:r>
      <w:r w:rsidRPr="00F06988">
        <w:rPr>
          <w:rFonts w:ascii="Arial" w:eastAsia="Arial" w:hAnsi="Arial" w:cs="Arial"/>
          <w:b/>
          <w:lang w:val="es-MX"/>
        </w:rPr>
        <w:t>ol</w:t>
      </w:r>
      <w:r w:rsidRPr="00F06988">
        <w:rPr>
          <w:rFonts w:ascii="Arial" w:eastAsia="Arial" w:hAnsi="Arial" w:cs="Arial"/>
          <w:b/>
          <w:spacing w:val="1"/>
          <w:lang w:val="es-MX"/>
        </w:rPr>
        <w:t>ic</w:t>
      </w:r>
      <w:r w:rsidRPr="00F06988">
        <w:rPr>
          <w:rFonts w:ascii="Arial" w:eastAsia="Arial" w:hAnsi="Arial" w:cs="Arial"/>
          <w:b/>
          <w:lang w:val="es-MX"/>
        </w:rPr>
        <w:t>it</w:t>
      </w:r>
      <w:r w:rsidRPr="00F06988">
        <w:rPr>
          <w:rFonts w:ascii="Arial" w:eastAsia="Arial" w:hAnsi="Arial" w:cs="Arial"/>
          <w:b/>
          <w:spacing w:val="1"/>
          <w:lang w:val="es-MX"/>
        </w:rPr>
        <w:t>a</w:t>
      </w:r>
      <w:r w:rsidRPr="00F06988">
        <w:rPr>
          <w:rFonts w:ascii="Arial" w:eastAsia="Arial" w:hAnsi="Arial" w:cs="Arial"/>
          <w:b/>
          <w:spacing w:val="-3"/>
          <w:lang w:val="es-MX"/>
        </w:rPr>
        <w:t>d</w:t>
      </w:r>
      <w:r w:rsidRPr="00F06988">
        <w:rPr>
          <w:rFonts w:ascii="Arial" w:eastAsia="Arial" w:hAnsi="Arial" w:cs="Arial"/>
          <w:b/>
          <w:spacing w:val="1"/>
          <w:lang w:val="es-MX"/>
        </w:rPr>
        <w:t>a</w:t>
      </w:r>
      <w:r w:rsidRPr="00F06988">
        <w:rPr>
          <w:rFonts w:ascii="Arial" w:eastAsia="Arial" w:hAnsi="Arial" w:cs="Arial"/>
          <w:b/>
          <w:lang w:val="es-MX"/>
        </w:rPr>
        <w:t xml:space="preserve">. </w:t>
      </w:r>
      <w:r w:rsidRPr="00F06988">
        <w:rPr>
          <w:rFonts w:ascii="Arial" w:eastAsia="Arial" w:hAnsi="Arial" w:cs="Arial"/>
          <w:spacing w:val="1"/>
          <w:lang w:val="es-MX"/>
        </w:rPr>
        <w:t>E</w:t>
      </w:r>
      <w:r w:rsidRPr="00F06988">
        <w:rPr>
          <w:rFonts w:ascii="Arial" w:eastAsia="Arial" w:hAnsi="Arial" w:cs="Arial"/>
          <w:lang w:val="es-MX"/>
        </w:rPr>
        <w:t>l</w:t>
      </w:r>
      <w:r w:rsidRPr="00F06988">
        <w:rPr>
          <w:rFonts w:ascii="Arial" w:eastAsia="Arial" w:hAnsi="Arial" w:cs="Arial"/>
          <w:spacing w:val="2"/>
          <w:lang w:val="es-MX"/>
        </w:rPr>
        <w:t xml:space="preserve"> </w:t>
      </w:r>
      <w:r w:rsidRPr="00F06988">
        <w:rPr>
          <w:rFonts w:ascii="Arial" w:eastAsia="Arial" w:hAnsi="Arial" w:cs="Arial"/>
          <w:spacing w:val="1"/>
          <w:lang w:val="es-MX"/>
        </w:rPr>
        <w:t>a</w:t>
      </w:r>
      <w:r w:rsidRPr="00F06988">
        <w:rPr>
          <w:rFonts w:ascii="Arial" w:eastAsia="Arial" w:hAnsi="Arial" w:cs="Arial"/>
          <w:spacing w:val="-1"/>
          <w:lang w:val="es-MX"/>
        </w:rPr>
        <w:t>r</w:t>
      </w:r>
      <w:r w:rsidRPr="00F06988">
        <w:rPr>
          <w:rFonts w:ascii="Arial" w:eastAsia="Arial" w:hAnsi="Arial" w:cs="Arial"/>
          <w:spacing w:val="1"/>
          <w:lang w:val="es-MX"/>
        </w:rPr>
        <w:t>t</w:t>
      </w:r>
      <w:r w:rsidRPr="00F06988">
        <w:rPr>
          <w:rFonts w:ascii="Arial" w:eastAsia="Arial" w:hAnsi="Arial" w:cs="Arial"/>
          <w:spacing w:val="-4"/>
          <w:lang w:val="es-MX"/>
        </w:rPr>
        <w:t>í</w:t>
      </w:r>
      <w:r w:rsidRPr="00F06988">
        <w:rPr>
          <w:rFonts w:ascii="Arial" w:eastAsia="Arial" w:hAnsi="Arial" w:cs="Arial"/>
          <w:lang w:val="es-MX"/>
        </w:rPr>
        <w:t>c</w:t>
      </w:r>
      <w:r w:rsidRPr="00F06988">
        <w:rPr>
          <w:rFonts w:ascii="Arial" w:eastAsia="Arial" w:hAnsi="Arial" w:cs="Arial"/>
          <w:spacing w:val="3"/>
          <w:lang w:val="es-MX"/>
        </w:rPr>
        <w:t>u</w:t>
      </w:r>
      <w:r w:rsidRPr="00F06988">
        <w:rPr>
          <w:rFonts w:ascii="Arial" w:eastAsia="Arial" w:hAnsi="Arial" w:cs="Arial"/>
          <w:lang w:val="es-MX"/>
        </w:rPr>
        <w:t>lo</w:t>
      </w:r>
      <w:r w:rsidRPr="00F06988">
        <w:rPr>
          <w:rFonts w:ascii="Arial" w:eastAsia="Arial" w:hAnsi="Arial" w:cs="Arial"/>
          <w:spacing w:val="3"/>
          <w:lang w:val="es-MX"/>
        </w:rPr>
        <w:t xml:space="preserve"> </w:t>
      </w:r>
      <w:r w:rsidRPr="00F06988">
        <w:rPr>
          <w:rFonts w:ascii="Arial" w:eastAsia="Arial" w:hAnsi="Arial" w:cs="Arial"/>
          <w:spacing w:val="1"/>
          <w:lang w:val="es-MX"/>
        </w:rPr>
        <w:t>4</w:t>
      </w:r>
      <w:r w:rsidRPr="00F06988">
        <w:rPr>
          <w:rFonts w:ascii="Arial" w:eastAsia="Arial" w:hAnsi="Arial" w:cs="Arial"/>
          <w:lang w:val="es-MX"/>
        </w:rPr>
        <w:t>6</w:t>
      </w:r>
      <w:r w:rsidRPr="00F06988">
        <w:rPr>
          <w:rFonts w:ascii="Arial" w:eastAsia="Arial" w:hAnsi="Arial" w:cs="Arial"/>
          <w:spacing w:val="6"/>
          <w:lang w:val="es-MX"/>
        </w:rPr>
        <w:t xml:space="preserve"> </w:t>
      </w:r>
      <w:r w:rsidRPr="00F06988">
        <w:rPr>
          <w:rFonts w:ascii="Arial" w:eastAsia="Arial" w:hAnsi="Arial" w:cs="Arial"/>
          <w:spacing w:val="1"/>
          <w:lang w:val="es-MX"/>
        </w:rPr>
        <w:t>Le</w:t>
      </w:r>
      <w:r w:rsidRPr="00F06988">
        <w:rPr>
          <w:rFonts w:ascii="Arial" w:eastAsia="Arial" w:hAnsi="Arial" w:cs="Arial"/>
          <w:lang w:val="es-MX"/>
        </w:rPr>
        <w:t>y F</w:t>
      </w:r>
      <w:r w:rsidRPr="00F06988">
        <w:rPr>
          <w:rFonts w:ascii="Arial" w:eastAsia="Arial" w:hAnsi="Arial" w:cs="Arial"/>
          <w:spacing w:val="1"/>
          <w:lang w:val="es-MX"/>
        </w:rPr>
        <w:t>ede</w:t>
      </w:r>
      <w:r w:rsidRPr="00F06988">
        <w:rPr>
          <w:rFonts w:ascii="Arial" w:eastAsia="Arial" w:hAnsi="Arial" w:cs="Arial"/>
          <w:lang w:val="es-MX"/>
        </w:rPr>
        <w:t>ral</w:t>
      </w:r>
      <w:r w:rsidRPr="00F06988">
        <w:rPr>
          <w:rFonts w:ascii="Arial" w:eastAsia="Arial" w:hAnsi="Arial" w:cs="Arial"/>
          <w:spacing w:val="2"/>
          <w:lang w:val="es-MX"/>
        </w:rPr>
        <w:t xml:space="preserve"> </w:t>
      </w:r>
      <w:r w:rsidRPr="00F06988">
        <w:rPr>
          <w:rFonts w:ascii="Arial" w:eastAsia="Arial" w:hAnsi="Arial" w:cs="Arial"/>
          <w:spacing w:val="1"/>
          <w:lang w:val="es-MX"/>
        </w:rPr>
        <w:t>d</w:t>
      </w:r>
      <w:r w:rsidRPr="00F06988">
        <w:rPr>
          <w:rFonts w:ascii="Arial" w:eastAsia="Arial" w:hAnsi="Arial" w:cs="Arial"/>
          <w:lang w:val="es-MX"/>
        </w:rPr>
        <w:t>e</w:t>
      </w:r>
      <w:r w:rsidRPr="00F06988">
        <w:rPr>
          <w:rFonts w:ascii="Arial" w:eastAsia="Arial" w:hAnsi="Arial" w:cs="Arial"/>
          <w:spacing w:val="3"/>
          <w:lang w:val="es-MX"/>
        </w:rPr>
        <w:t xml:space="preserve"> </w:t>
      </w:r>
      <w:r w:rsidRPr="00F06988">
        <w:rPr>
          <w:rFonts w:ascii="Arial" w:eastAsia="Arial" w:hAnsi="Arial" w:cs="Arial"/>
          <w:spacing w:val="5"/>
          <w:lang w:val="es-MX"/>
        </w:rPr>
        <w:t>T</w:t>
      </w:r>
      <w:r w:rsidRPr="00F06988">
        <w:rPr>
          <w:rFonts w:ascii="Arial" w:eastAsia="Arial" w:hAnsi="Arial" w:cs="Arial"/>
          <w:spacing w:val="-1"/>
          <w:lang w:val="es-MX"/>
        </w:rPr>
        <w:t>r</w:t>
      </w:r>
      <w:r w:rsidRPr="00F06988">
        <w:rPr>
          <w:rFonts w:ascii="Arial" w:eastAsia="Arial" w:hAnsi="Arial" w:cs="Arial"/>
          <w:spacing w:val="1"/>
          <w:lang w:val="es-MX"/>
        </w:rPr>
        <w:t>an</w:t>
      </w:r>
      <w:r w:rsidRPr="00F06988">
        <w:rPr>
          <w:rFonts w:ascii="Arial" w:eastAsia="Arial" w:hAnsi="Arial" w:cs="Arial"/>
          <w:spacing w:val="-2"/>
          <w:lang w:val="es-MX"/>
        </w:rPr>
        <w:t>s</w:t>
      </w:r>
      <w:r w:rsidRPr="00F06988">
        <w:rPr>
          <w:rFonts w:ascii="Arial" w:eastAsia="Arial" w:hAnsi="Arial" w:cs="Arial"/>
          <w:spacing w:val="1"/>
          <w:lang w:val="es-MX"/>
        </w:rPr>
        <w:t>pa</w:t>
      </w:r>
      <w:r w:rsidRPr="00F06988">
        <w:rPr>
          <w:rFonts w:ascii="Arial" w:eastAsia="Arial" w:hAnsi="Arial" w:cs="Arial"/>
          <w:spacing w:val="-1"/>
          <w:lang w:val="es-MX"/>
        </w:rPr>
        <w:t>r</w:t>
      </w:r>
      <w:r w:rsidRPr="00F06988">
        <w:rPr>
          <w:rFonts w:ascii="Arial" w:eastAsia="Arial" w:hAnsi="Arial" w:cs="Arial"/>
          <w:spacing w:val="1"/>
          <w:lang w:val="es-MX"/>
        </w:rPr>
        <w:t>en</w:t>
      </w:r>
      <w:r w:rsidRPr="00F06988">
        <w:rPr>
          <w:rFonts w:ascii="Arial" w:eastAsia="Arial" w:hAnsi="Arial" w:cs="Arial"/>
          <w:lang w:val="es-MX"/>
        </w:rPr>
        <w:t>c</w:t>
      </w:r>
      <w:r w:rsidRPr="00F06988">
        <w:rPr>
          <w:rFonts w:ascii="Arial" w:eastAsia="Arial" w:hAnsi="Arial" w:cs="Arial"/>
          <w:spacing w:val="-3"/>
          <w:lang w:val="es-MX"/>
        </w:rPr>
        <w:t>i</w:t>
      </w:r>
      <w:r w:rsidRPr="00F06988">
        <w:rPr>
          <w:rFonts w:ascii="Arial" w:eastAsia="Arial" w:hAnsi="Arial" w:cs="Arial"/>
          <w:lang w:val="es-MX"/>
        </w:rPr>
        <w:t>a</w:t>
      </w:r>
      <w:r w:rsidRPr="00F06988">
        <w:rPr>
          <w:rFonts w:ascii="Arial" w:eastAsia="Arial" w:hAnsi="Arial" w:cs="Arial"/>
          <w:spacing w:val="1"/>
          <w:lang w:val="es-MX"/>
        </w:rPr>
        <w:t xml:space="preserve"> </w:t>
      </w:r>
      <w:r w:rsidRPr="00F06988">
        <w:rPr>
          <w:rFonts w:ascii="Arial" w:eastAsia="Arial" w:hAnsi="Arial" w:cs="Arial"/>
          <w:lang w:val="es-MX"/>
        </w:rPr>
        <w:t xml:space="preserve">y </w:t>
      </w:r>
      <w:r w:rsidRPr="00F06988">
        <w:rPr>
          <w:rFonts w:ascii="Arial" w:eastAsia="Arial" w:hAnsi="Arial" w:cs="Arial"/>
          <w:spacing w:val="3"/>
          <w:lang w:val="es-MX"/>
        </w:rPr>
        <w:t>A</w:t>
      </w:r>
      <w:r w:rsidRPr="00F06988">
        <w:rPr>
          <w:rFonts w:ascii="Arial" w:eastAsia="Arial" w:hAnsi="Arial" w:cs="Arial"/>
          <w:lang w:val="es-MX"/>
        </w:rPr>
        <w:t>cc</w:t>
      </w:r>
      <w:r w:rsidRPr="00F06988">
        <w:rPr>
          <w:rFonts w:ascii="Arial" w:eastAsia="Arial" w:hAnsi="Arial" w:cs="Arial"/>
          <w:spacing w:val="1"/>
          <w:lang w:val="es-MX"/>
        </w:rPr>
        <w:t>e</w:t>
      </w:r>
      <w:r w:rsidRPr="00F06988">
        <w:rPr>
          <w:rFonts w:ascii="Arial" w:eastAsia="Arial" w:hAnsi="Arial" w:cs="Arial"/>
          <w:lang w:val="es-MX"/>
        </w:rPr>
        <w:t>so</w:t>
      </w:r>
      <w:r w:rsidRPr="00F06988">
        <w:rPr>
          <w:rFonts w:ascii="Arial" w:eastAsia="Arial" w:hAnsi="Arial" w:cs="Arial"/>
          <w:spacing w:val="4"/>
          <w:lang w:val="es-MX"/>
        </w:rPr>
        <w:t xml:space="preserve"> </w:t>
      </w:r>
      <w:r w:rsidRPr="00F06988">
        <w:rPr>
          <w:rFonts w:ascii="Arial" w:eastAsia="Arial" w:hAnsi="Arial" w:cs="Arial"/>
          <w:lang w:val="es-MX"/>
        </w:rPr>
        <w:t>a</w:t>
      </w:r>
      <w:r w:rsidRPr="00F06988">
        <w:rPr>
          <w:rFonts w:ascii="Arial" w:eastAsia="Arial" w:hAnsi="Arial" w:cs="Arial"/>
          <w:spacing w:val="3"/>
          <w:lang w:val="es-MX"/>
        </w:rPr>
        <w:t xml:space="preserve"> </w:t>
      </w:r>
      <w:r w:rsidRPr="00F06988">
        <w:rPr>
          <w:rFonts w:ascii="Arial" w:eastAsia="Arial" w:hAnsi="Arial" w:cs="Arial"/>
          <w:lang w:val="es-MX"/>
        </w:rPr>
        <w:t>la</w:t>
      </w:r>
      <w:r w:rsidRPr="00F06988">
        <w:rPr>
          <w:rFonts w:ascii="Arial" w:eastAsia="Arial" w:hAnsi="Arial" w:cs="Arial"/>
          <w:spacing w:val="3"/>
          <w:lang w:val="es-MX"/>
        </w:rPr>
        <w:t xml:space="preserve"> </w:t>
      </w:r>
      <w:r w:rsidRPr="00F06988">
        <w:rPr>
          <w:rFonts w:ascii="Arial" w:eastAsia="Arial" w:hAnsi="Arial" w:cs="Arial"/>
          <w:spacing w:val="1"/>
          <w:lang w:val="es-MX"/>
        </w:rPr>
        <w:t>I</w:t>
      </w:r>
      <w:r w:rsidRPr="00F06988">
        <w:rPr>
          <w:rFonts w:ascii="Arial" w:eastAsia="Arial" w:hAnsi="Arial" w:cs="Arial"/>
          <w:spacing w:val="-1"/>
          <w:lang w:val="es-MX"/>
        </w:rPr>
        <w:t>n</w:t>
      </w:r>
      <w:r w:rsidRPr="00F06988">
        <w:rPr>
          <w:rFonts w:ascii="Arial" w:eastAsia="Arial" w:hAnsi="Arial" w:cs="Arial"/>
          <w:spacing w:val="5"/>
          <w:lang w:val="es-MX"/>
        </w:rPr>
        <w:t>f</w:t>
      </w:r>
      <w:r w:rsidRPr="00F06988">
        <w:rPr>
          <w:rFonts w:ascii="Arial" w:eastAsia="Arial" w:hAnsi="Arial" w:cs="Arial"/>
          <w:spacing w:val="1"/>
          <w:lang w:val="es-MX"/>
        </w:rPr>
        <w:t>o</w:t>
      </w:r>
      <w:r w:rsidRPr="00F06988">
        <w:rPr>
          <w:rFonts w:ascii="Arial" w:eastAsia="Arial" w:hAnsi="Arial" w:cs="Arial"/>
          <w:spacing w:val="-3"/>
          <w:lang w:val="es-MX"/>
        </w:rPr>
        <w:t>r</w:t>
      </w:r>
      <w:r w:rsidRPr="00F06988">
        <w:rPr>
          <w:rFonts w:ascii="Arial" w:eastAsia="Arial" w:hAnsi="Arial" w:cs="Arial"/>
          <w:spacing w:val="-1"/>
          <w:lang w:val="es-MX"/>
        </w:rPr>
        <w:t>m</w:t>
      </w:r>
      <w:r w:rsidRPr="00F06988">
        <w:rPr>
          <w:rFonts w:ascii="Arial" w:eastAsia="Arial" w:hAnsi="Arial" w:cs="Arial"/>
          <w:spacing w:val="1"/>
          <w:lang w:val="es-MX"/>
        </w:rPr>
        <w:t>a</w:t>
      </w:r>
      <w:r w:rsidRPr="00F06988">
        <w:rPr>
          <w:rFonts w:ascii="Arial" w:eastAsia="Arial" w:hAnsi="Arial" w:cs="Arial"/>
          <w:lang w:val="es-MX"/>
        </w:rPr>
        <w:t>ción</w:t>
      </w:r>
      <w:r w:rsidRPr="00F06988">
        <w:rPr>
          <w:rFonts w:ascii="Arial" w:eastAsia="Arial" w:hAnsi="Arial" w:cs="Arial"/>
          <w:spacing w:val="4"/>
          <w:lang w:val="es-MX"/>
        </w:rPr>
        <w:t xml:space="preserve"> </w:t>
      </w:r>
      <w:r w:rsidRPr="00F06988">
        <w:rPr>
          <w:rFonts w:ascii="Arial" w:eastAsia="Arial" w:hAnsi="Arial" w:cs="Arial"/>
          <w:spacing w:val="1"/>
          <w:lang w:val="es-MX"/>
        </w:rPr>
        <w:t>Púb</w:t>
      </w:r>
      <w:r w:rsidRPr="00F06988">
        <w:rPr>
          <w:rFonts w:ascii="Arial" w:eastAsia="Arial" w:hAnsi="Arial" w:cs="Arial"/>
          <w:spacing w:val="-1"/>
          <w:lang w:val="es-MX"/>
        </w:rPr>
        <w:t>li</w:t>
      </w:r>
      <w:r w:rsidRPr="00F06988">
        <w:rPr>
          <w:rFonts w:ascii="Arial" w:eastAsia="Arial" w:hAnsi="Arial" w:cs="Arial"/>
          <w:spacing w:val="-2"/>
          <w:lang w:val="es-MX"/>
        </w:rPr>
        <w:t>c</w:t>
      </w:r>
      <w:r w:rsidRPr="00F06988">
        <w:rPr>
          <w:rFonts w:ascii="Arial" w:eastAsia="Arial" w:hAnsi="Arial" w:cs="Arial"/>
          <w:lang w:val="es-MX"/>
        </w:rPr>
        <w:t xml:space="preserve">a </w:t>
      </w:r>
      <w:r w:rsidRPr="00F06988">
        <w:rPr>
          <w:rFonts w:ascii="Arial" w:eastAsia="Arial" w:hAnsi="Arial" w:cs="Arial"/>
          <w:spacing w:val="-2"/>
          <w:lang w:val="es-MX"/>
        </w:rPr>
        <w:t>G</w:t>
      </w:r>
      <w:r w:rsidRPr="00F06988">
        <w:rPr>
          <w:rFonts w:ascii="Arial" w:eastAsia="Arial" w:hAnsi="Arial" w:cs="Arial"/>
          <w:spacing w:val="1"/>
          <w:lang w:val="es-MX"/>
        </w:rPr>
        <w:t>ube</w:t>
      </w:r>
      <w:r w:rsidRPr="00F06988">
        <w:rPr>
          <w:rFonts w:ascii="Arial" w:eastAsia="Arial" w:hAnsi="Arial" w:cs="Arial"/>
          <w:spacing w:val="-1"/>
          <w:lang w:val="es-MX"/>
        </w:rPr>
        <w:t>rn</w:t>
      </w:r>
      <w:r w:rsidRPr="00F06988">
        <w:rPr>
          <w:rFonts w:ascii="Arial" w:eastAsia="Arial" w:hAnsi="Arial" w:cs="Arial"/>
          <w:spacing w:val="1"/>
          <w:lang w:val="es-MX"/>
        </w:rPr>
        <w:t>a</w:t>
      </w:r>
      <w:r w:rsidRPr="00F06988">
        <w:rPr>
          <w:rFonts w:ascii="Arial" w:eastAsia="Arial" w:hAnsi="Arial" w:cs="Arial"/>
          <w:spacing w:val="2"/>
          <w:lang w:val="es-MX"/>
        </w:rPr>
        <w:t>m</w:t>
      </w:r>
      <w:r w:rsidRPr="00F06988">
        <w:rPr>
          <w:rFonts w:ascii="Arial" w:eastAsia="Arial" w:hAnsi="Arial" w:cs="Arial"/>
          <w:spacing w:val="1"/>
          <w:lang w:val="es-MX"/>
        </w:rPr>
        <w:t>en</w:t>
      </w:r>
      <w:r w:rsidRPr="00F06988">
        <w:rPr>
          <w:rFonts w:ascii="Arial" w:eastAsia="Arial" w:hAnsi="Arial" w:cs="Arial"/>
          <w:spacing w:val="-2"/>
          <w:lang w:val="es-MX"/>
        </w:rPr>
        <w:t>t</w:t>
      </w:r>
      <w:r w:rsidRPr="00F06988">
        <w:rPr>
          <w:rFonts w:ascii="Arial" w:eastAsia="Arial" w:hAnsi="Arial" w:cs="Arial"/>
          <w:spacing w:val="2"/>
          <w:lang w:val="es-MX"/>
        </w:rPr>
        <w:t>a</w:t>
      </w:r>
      <w:r w:rsidRPr="00F06988">
        <w:rPr>
          <w:rFonts w:ascii="Arial" w:eastAsia="Arial" w:hAnsi="Arial" w:cs="Arial"/>
          <w:lang w:val="es-MX"/>
        </w:rPr>
        <w:t>l</w:t>
      </w:r>
      <w:r w:rsidRPr="00F06988">
        <w:rPr>
          <w:rFonts w:ascii="Arial" w:eastAsia="Arial" w:hAnsi="Arial" w:cs="Arial"/>
          <w:spacing w:val="4"/>
          <w:lang w:val="es-MX"/>
        </w:rPr>
        <w:t xml:space="preserve"> </w:t>
      </w:r>
      <w:r w:rsidRPr="00F06988">
        <w:rPr>
          <w:rFonts w:ascii="Arial" w:eastAsia="Arial" w:hAnsi="Arial" w:cs="Arial"/>
          <w:spacing w:val="1"/>
          <w:lang w:val="es-MX"/>
        </w:rPr>
        <w:t>e</w:t>
      </w:r>
      <w:r w:rsidRPr="00F06988">
        <w:rPr>
          <w:rFonts w:ascii="Arial" w:eastAsia="Arial" w:hAnsi="Arial" w:cs="Arial"/>
          <w:lang w:val="es-MX"/>
        </w:rPr>
        <w:t>s</w:t>
      </w:r>
      <w:r w:rsidRPr="00F06988">
        <w:rPr>
          <w:rFonts w:ascii="Arial" w:eastAsia="Arial" w:hAnsi="Arial" w:cs="Arial"/>
          <w:spacing w:val="-2"/>
          <w:lang w:val="es-MX"/>
        </w:rPr>
        <w:t>t</w:t>
      </w:r>
      <w:r w:rsidRPr="00F06988">
        <w:rPr>
          <w:rFonts w:ascii="Arial" w:eastAsia="Arial" w:hAnsi="Arial" w:cs="Arial"/>
          <w:spacing w:val="1"/>
          <w:lang w:val="es-MX"/>
        </w:rPr>
        <w:t>ab</w:t>
      </w:r>
      <w:r w:rsidRPr="00F06988">
        <w:rPr>
          <w:rFonts w:ascii="Arial" w:eastAsia="Arial" w:hAnsi="Arial" w:cs="Arial"/>
          <w:spacing w:val="-3"/>
          <w:lang w:val="es-MX"/>
        </w:rPr>
        <w:t>l</w:t>
      </w:r>
      <w:r w:rsidRPr="00F06988">
        <w:rPr>
          <w:rFonts w:ascii="Arial" w:eastAsia="Arial" w:hAnsi="Arial" w:cs="Arial"/>
          <w:spacing w:val="1"/>
          <w:lang w:val="es-MX"/>
        </w:rPr>
        <w:t>e</w:t>
      </w:r>
      <w:r w:rsidRPr="00F06988">
        <w:rPr>
          <w:rFonts w:ascii="Arial" w:eastAsia="Arial" w:hAnsi="Arial" w:cs="Arial"/>
          <w:spacing w:val="-2"/>
          <w:lang w:val="es-MX"/>
        </w:rPr>
        <w:t>c</w:t>
      </w:r>
      <w:r w:rsidRPr="00F06988">
        <w:rPr>
          <w:rFonts w:ascii="Arial" w:eastAsia="Arial" w:hAnsi="Arial" w:cs="Arial"/>
          <w:lang w:val="es-MX"/>
        </w:rPr>
        <w:t>e</w:t>
      </w:r>
      <w:r w:rsidRPr="00F06988">
        <w:rPr>
          <w:rFonts w:ascii="Arial" w:eastAsia="Arial" w:hAnsi="Arial" w:cs="Arial"/>
          <w:spacing w:val="3"/>
          <w:lang w:val="es-MX"/>
        </w:rPr>
        <w:t xml:space="preserve"> </w:t>
      </w:r>
      <w:r w:rsidRPr="00F06988">
        <w:rPr>
          <w:rFonts w:ascii="Arial" w:eastAsia="Arial" w:hAnsi="Arial" w:cs="Arial"/>
          <w:spacing w:val="-1"/>
          <w:lang w:val="es-MX"/>
        </w:rPr>
        <w:t>q</w:t>
      </w:r>
      <w:r w:rsidRPr="00F06988">
        <w:rPr>
          <w:rFonts w:ascii="Arial" w:eastAsia="Arial" w:hAnsi="Arial" w:cs="Arial"/>
          <w:spacing w:val="1"/>
          <w:lang w:val="es-MX"/>
        </w:rPr>
        <w:t>u</w:t>
      </w:r>
      <w:r w:rsidRPr="00F06988">
        <w:rPr>
          <w:rFonts w:ascii="Arial" w:eastAsia="Arial" w:hAnsi="Arial" w:cs="Arial"/>
          <w:lang w:val="es-MX"/>
        </w:rPr>
        <w:t>e c</w:t>
      </w:r>
      <w:r w:rsidRPr="00F06988">
        <w:rPr>
          <w:rFonts w:ascii="Arial" w:eastAsia="Arial" w:hAnsi="Arial" w:cs="Arial"/>
          <w:spacing w:val="1"/>
          <w:lang w:val="es-MX"/>
        </w:rPr>
        <w:t>uan</w:t>
      </w:r>
      <w:r w:rsidRPr="00F06988">
        <w:rPr>
          <w:rFonts w:ascii="Arial" w:eastAsia="Arial" w:hAnsi="Arial" w:cs="Arial"/>
          <w:spacing w:val="-1"/>
          <w:lang w:val="es-MX"/>
        </w:rPr>
        <w:t>d</w:t>
      </w:r>
      <w:r w:rsidRPr="00F06988">
        <w:rPr>
          <w:rFonts w:ascii="Arial" w:eastAsia="Arial" w:hAnsi="Arial" w:cs="Arial"/>
          <w:lang w:val="es-MX"/>
        </w:rPr>
        <w:t>o</w:t>
      </w:r>
      <w:r w:rsidRPr="00F06988">
        <w:rPr>
          <w:rFonts w:ascii="Arial" w:eastAsia="Arial" w:hAnsi="Arial" w:cs="Arial"/>
          <w:spacing w:val="3"/>
          <w:lang w:val="es-MX"/>
        </w:rPr>
        <w:t xml:space="preserve"> </w:t>
      </w:r>
      <w:r w:rsidRPr="00F06988">
        <w:rPr>
          <w:rFonts w:ascii="Arial" w:eastAsia="Arial" w:hAnsi="Arial" w:cs="Arial"/>
          <w:lang w:val="es-MX"/>
        </w:rPr>
        <w:t xml:space="preserve">los </w:t>
      </w:r>
      <w:r w:rsidRPr="00F06988">
        <w:rPr>
          <w:rFonts w:ascii="Arial" w:eastAsia="Arial" w:hAnsi="Arial" w:cs="Arial"/>
          <w:spacing w:val="-1"/>
          <w:lang w:val="es-MX"/>
        </w:rPr>
        <w:t>d</w:t>
      </w:r>
      <w:r w:rsidRPr="00F06988">
        <w:rPr>
          <w:rFonts w:ascii="Arial" w:eastAsia="Arial" w:hAnsi="Arial" w:cs="Arial"/>
          <w:spacing w:val="1"/>
          <w:lang w:val="es-MX"/>
        </w:rPr>
        <w:t>o</w:t>
      </w:r>
      <w:r w:rsidRPr="00F06988">
        <w:rPr>
          <w:rFonts w:ascii="Arial" w:eastAsia="Arial" w:hAnsi="Arial" w:cs="Arial"/>
          <w:spacing w:val="-2"/>
          <w:lang w:val="es-MX"/>
        </w:rPr>
        <w:t>c</w:t>
      </w:r>
      <w:r w:rsidRPr="00F06988">
        <w:rPr>
          <w:rFonts w:ascii="Arial" w:eastAsia="Arial" w:hAnsi="Arial" w:cs="Arial"/>
          <w:spacing w:val="1"/>
          <w:lang w:val="es-MX"/>
        </w:rPr>
        <w:t>u</w:t>
      </w:r>
      <w:r w:rsidRPr="00F06988">
        <w:rPr>
          <w:rFonts w:ascii="Arial" w:eastAsia="Arial" w:hAnsi="Arial" w:cs="Arial"/>
          <w:spacing w:val="2"/>
          <w:lang w:val="es-MX"/>
        </w:rPr>
        <w:t>m</w:t>
      </w:r>
      <w:r w:rsidRPr="00F06988">
        <w:rPr>
          <w:rFonts w:ascii="Arial" w:eastAsia="Arial" w:hAnsi="Arial" w:cs="Arial"/>
          <w:spacing w:val="1"/>
          <w:lang w:val="es-MX"/>
        </w:rPr>
        <w:t>ento</w:t>
      </w:r>
      <w:r w:rsidRPr="00F06988">
        <w:rPr>
          <w:rFonts w:ascii="Arial" w:eastAsia="Arial" w:hAnsi="Arial" w:cs="Arial"/>
          <w:lang w:val="es-MX"/>
        </w:rPr>
        <w:t xml:space="preserve">s </w:t>
      </w:r>
      <w:r w:rsidRPr="00F06988">
        <w:rPr>
          <w:rFonts w:ascii="Arial" w:eastAsia="Arial" w:hAnsi="Arial" w:cs="Arial"/>
          <w:spacing w:val="1"/>
          <w:lang w:val="es-MX"/>
        </w:rPr>
        <w:t>n</w:t>
      </w:r>
      <w:r w:rsidRPr="00F06988">
        <w:rPr>
          <w:rFonts w:ascii="Arial" w:eastAsia="Arial" w:hAnsi="Arial" w:cs="Arial"/>
          <w:lang w:val="es-MX"/>
        </w:rPr>
        <w:t xml:space="preserve">o </w:t>
      </w:r>
      <w:r w:rsidRPr="00F06988">
        <w:rPr>
          <w:rFonts w:ascii="Arial" w:eastAsia="Arial" w:hAnsi="Arial" w:cs="Arial"/>
          <w:spacing w:val="-2"/>
          <w:lang w:val="es-MX"/>
        </w:rPr>
        <w:t>s</w:t>
      </w:r>
      <w:r w:rsidRPr="00F06988">
        <w:rPr>
          <w:rFonts w:ascii="Arial" w:eastAsia="Arial" w:hAnsi="Arial" w:cs="Arial"/>
          <w:lang w:val="es-MX"/>
        </w:rPr>
        <w:t>e</w:t>
      </w:r>
      <w:r w:rsidRPr="00F06988">
        <w:rPr>
          <w:rFonts w:ascii="Arial" w:eastAsia="Arial" w:hAnsi="Arial" w:cs="Arial"/>
          <w:spacing w:val="1"/>
          <w:lang w:val="es-MX"/>
        </w:rPr>
        <w:t xml:space="preserve"> en</w:t>
      </w:r>
      <w:r w:rsidRPr="00F06988">
        <w:rPr>
          <w:rFonts w:ascii="Arial" w:eastAsia="Arial" w:hAnsi="Arial" w:cs="Arial"/>
          <w:spacing w:val="-2"/>
          <w:lang w:val="es-MX"/>
        </w:rPr>
        <w:t>c</w:t>
      </w:r>
      <w:r w:rsidRPr="00F06988">
        <w:rPr>
          <w:rFonts w:ascii="Arial" w:eastAsia="Arial" w:hAnsi="Arial" w:cs="Arial"/>
          <w:spacing w:val="1"/>
          <w:lang w:val="es-MX"/>
        </w:rPr>
        <w:t>uent</w:t>
      </w:r>
      <w:r w:rsidRPr="00F06988">
        <w:rPr>
          <w:rFonts w:ascii="Arial" w:eastAsia="Arial" w:hAnsi="Arial" w:cs="Arial"/>
          <w:spacing w:val="-3"/>
          <w:lang w:val="es-MX"/>
        </w:rPr>
        <w:t>r</w:t>
      </w:r>
      <w:r w:rsidRPr="00F06988">
        <w:rPr>
          <w:rFonts w:ascii="Arial" w:eastAsia="Arial" w:hAnsi="Arial" w:cs="Arial"/>
          <w:spacing w:val="1"/>
          <w:lang w:val="es-MX"/>
        </w:rPr>
        <w:t>e</w:t>
      </w:r>
      <w:r w:rsidRPr="00F06988">
        <w:rPr>
          <w:rFonts w:ascii="Arial" w:eastAsia="Arial" w:hAnsi="Arial" w:cs="Arial"/>
          <w:lang w:val="es-MX"/>
        </w:rPr>
        <w:t xml:space="preserve">n </w:t>
      </w:r>
      <w:r w:rsidRPr="00F06988">
        <w:rPr>
          <w:rFonts w:ascii="Arial" w:eastAsia="Arial" w:hAnsi="Arial" w:cs="Arial"/>
          <w:spacing w:val="1"/>
          <w:lang w:val="es-MX"/>
        </w:rPr>
        <w:t>e</w:t>
      </w:r>
      <w:r w:rsidRPr="00F06988">
        <w:rPr>
          <w:rFonts w:ascii="Arial" w:eastAsia="Arial" w:hAnsi="Arial" w:cs="Arial"/>
          <w:lang w:val="es-MX"/>
        </w:rPr>
        <w:t>n</w:t>
      </w:r>
      <w:r w:rsidRPr="00F06988">
        <w:rPr>
          <w:rFonts w:ascii="Arial" w:eastAsia="Arial" w:hAnsi="Arial" w:cs="Arial"/>
          <w:spacing w:val="1"/>
          <w:lang w:val="es-MX"/>
        </w:rPr>
        <w:t xml:space="preserve"> </w:t>
      </w:r>
      <w:r w:rsidRPr="00F06988">
        <w:rPr>
          <w:rFonts w:ascii="Arial" w:eastAsia="Arial" w:hAnsi="Arial" w:cs="Arial"/>
          <w:spacing w:val="-1"/>
          <w:lang w:val="es-MX"/>
        </w:rPr>
        <w:t>lo</w:t>
      </w:r>
      <w:r w:rsidRPr="00F06988">
        <w:rPr>
          <w:rFonts w:ascii="Arial" w:eastAsia="Arial" w:hAnsi="Arial" w:cs="Arial"/>
          <w:lang w:val="es-MX"/>
        </w:rPr>
        <w:t xml:space="preserve">s </w:t>
      </w:r>
      <w:r w:rsidRPr="00F06988">
        <w:rPr>
          <w:rFonts w:ascii="Arial" w:eastAsia="Arial" w:hAnsi="Arial" w:cs="Arial"/>
          <w:spacing w:val="1"/>
          <w:lang w:val="es-MX"/>
        </w:rPr>
        <w:t>a</w:t>
      </w:r>
      <w:r w:rsidRPr="00F06988">
        <w:rPr>
          <w:rFonts w:ascii="Arial" w:eastAsia="Arial" w:hAnsi="Arial" w:cs="Arial"/>
          <w:lang w:val="es-MX"/>
        </w:rPr>
        <w:t>rchi</w:t>
      </w:r>
      <w:r w:rsidRPr="00F06988">
        <w:rPr>
          <w:rFonts w:ascii="Arial" w:eastAsia="Arial" w:hAnsi="Arial" w:cs="Arial"/>
          <w:spacing w:val="-5"/>
          <w:lang w:val="es-MX"/>
        </w:rPr>
        <w:t>v</w:t>
      </w:r>
      <w:r w:rsidRPr="00F06988">
        <w:rPr>
          <w:rFonts w:ascii="Arial" w:eastAsia="Arial" w:hAnsi="Arial" w:cs="Arial"/>
          <w:spacing w:val="1"/>
          <w:lang w:val="es-MX"/>
        </w:rPr>
        <w:t>o</w:t>
      </w:r>
      <w:r w:rsidRPr="00F06988">
        <w:rPr>
          <w:rFonts w:ascii="Arial" w:eastAsia="Arial" w:hAnsi="Arial" w:cs="Arial"/>
          <w:lang w:val="es-MX"/>
        </w:rPr>
        <w:t>s</w:t>
      </w:r>
      <w:r w:rsidRPr="00F06988">
        <w:rPr>
          <w:rFonts w:ascii="Arial" w:eastAsia="Arial" w:hAnsi="Arial" w:cs="Arial"/>
          <w:spacing w:val="4"/>
          <w:lang w:val="es-MX"/>
        </w:rPr>
        <w:t xml:space="preserve"> </w:t>
      </w:r>
      <w:r w:rsidRPr="00F06988">
        <w:rPr>
          <w:rFonts w:ascii="Arial" w:eastAsia="Arial" w:hAnsi="Arial" w:cs="Arial"/>
          <w:spacing w:val="1"/>
          <w:lang w:val="es-MX"/>
        </w:rPr>
        <w:t>d</w:t>
      </w:r>
      <w:r w:rsidRPr="00F06988">
        <w:rPr>
          <w:rFonts w:ascii="Arial" w:eastAsia="Arial" w:hAnsi="Arial" w:cs="Arial"/>
          <w:lang w:val="es-MX"/>
        </w:rPr>
        <w:t>e</w:t>
      </w:r>
      <w:r w:rsidRPr="00F06988">
        <w:rPr>
          <w:rFonts w:ascii="Arial" w:eastAsia="Arial" w:hAnsi="Arial" w:cs="Arial"/>
          <w:spacing w:val="3"/>
          <w:lang w:val="es-MX"/>
        </w:rPr>
        <w:t xml:space="preserve"> </w:t>
      </w:r>
      <w:r w:rsidRPr="00F06988">
        <w:rPr>
          <w:rFonts w:ascii="Arial" w:eastAsia="Arial" w:hAnsi="Arial" w:cs="Arial"/>
          <w:lang w:val="es-MX"/>
        </w:rPr>
        <w:t>la</w:t>
      </w:r>
      <w:r w:rsidRPr="00F06988">
        <w:rPr>
          <w:rFonts w:ascii="Arial" w:eastAsia="Arial" w:hAnsi="Arial" w:cs="Arial"/>
          <w:spacing w:val="2"/>
          <w:lang w:val="es-MX"/>
        </w:rPr>
        <w:t xml:space="preserve"> </w:t>
      </w:r>
      <w:r w:rsidRPr="00F06988">
        <w:rPr>
          <w:rFonts w:ascii="Arial" w:eastAsia="Arial" w:hAnsi="Arial" w:cs="Arial"/>
          <w:spacing w:val="1"/>
          <w:lang w:val="es-MX"/>
        </w:rPr>
        <w:t>un</w:t>
      </w:r>
      <w:r w:rsidRPr="00F06988">
        <w:rPr>
          <w:rFonts w:ascii="Arial" w:eastAsia="Arial" w:hAnsi="Arial" w:cs="Arial"/>
          <w:lang w:val="es-MX"/>
        </w:rPr>
        <w:t>i</w:t>
      </w:r>
      <w:r w:rsidRPr="00F06988">
        <w:rPr>
          <w:rFonts w:ascii="Arial" w:eastAsia="Arial" w:hAnsi="Arial" w:cs="Arial"/>
          <w:spacing w:val="1"/>
          <w:lang w:val="es-MX"/>
        </w:rPr>
        <w:t>da</w:t>
      </w:r>
      <w:r w:rsidRPr="00F06988">
        <w:rPr>
          <w:rFonts w:ascii="Arial" w:eastAsia="Arial" w:hAnsi="Arial" w:cs="Arial"/>
          <w:lang w:val="es-MX"/>
        </w:rPr>
        <w:t>d</w:t>
      </w:r>
      <w:r w:rsidRPr="00F06988">
        <w:rPr>
          <w:rFonts w:ascii="Arial" w:eastAsia="Arial" w:hAnsi="Arial" w:cs="Arial"/>
          <w:spacing w:val="2"/>
          <w:lang w:val="es-MX"/>
        </w:rPr>
        <w:t xml:space="preserve"> </w:t>
      </w:r>
      <w:r w:rsidRPr="00F06988">
        <w:rPr>
          <w:rFonts w:ascii="Arial" w:eastAsia="Arial" w:hAnsi="Arial" w:cs="Arial"/>
          <w:spacing w:val="1"/>
          <w:lang w:val="es-MX"/>
        </w:rPr>
        <w:t>a</w:t>
      </w:r>
      <w:r w:rsidRPr="00F06988">
        <w:rPr>
          <w:rFonts w:ascii="Arial" w:eastAsia="Arial" w:hAnsi="Arial" w:cs="Arial"/>
          <w:spacing w:val="-1"/>
          <w:lang w:val="es-MX"/>
        </w:rPr>
        <w:t>d</w:t>
      </w:r>
      <w:r w:rsidRPr="00F06988">
        <w:rPr>
          <w:rFonts w:ascii="Arial" w:eastAsia="Arial" w:hAnsi="Arial" w:cs="Arial"/>
          <w:spacing w:val="2"/>
          <w:lang w:val="es-MX"/>
        </w:rPr>
        <w:t>m</w:t>
      </w:r>
      <w:r w:rsidRPr="00F06988">
        <w:rPr>
          <w:rFonts w:ascii="Arial" w:eastAsia="Arial" w:hAnsi="Arial" w:cs="Arial"/>
          <w:lang w:val="es-MX"/>
        </w:rPr>
        <w:t>i</w:t>
      </w:r>
      <w:r w:rsidRPr="00F06988">
        <w:rPr>
          <w:rFonts w:ascii="Arial" w:eastAsia="Arial" w:hAnsi="Arial" w:cs="Arial"/>
          <w:spacing w:val="1"/>
          <w:lang w:val="es-MX"/>
        </w:rPr>
        <w:t>n</w:t>
      </w:r>
      <w:r w:rsidRPr="00F06988">
        <w:rPr>
          <w:rFonts w:ascii="Arial" w:eastAsia="Arial" w:hAnsi="Arial" w:cs="Arial"/>
          <w:spacing w:val="4"/>
          <w:lang w:val="es-MX"/>
        </w:rPr>
        <w:t>i</w:t>
      </w:r>
      <w:r w:rsidRPr="00F06988">
        <w:rPr>
          <w:rFonts w:ascii="Arial" w:eastAsia="Arial" w:hAnsi="Arial" w:cs="Arial"/>
          <w:lang w:val="es-MX"/>
        </w:rPr>
        <w:t>str</w:t>
      </w:r>
      <w:r w:rsidRPr="00F06988">
        <w:rPr>
          <w:rFonts w:ascii="Arial" w:eastAsia="Arial" w:hAnsi="Arial" w:cs="Arial"/>
          <w:spacing w:val="-1"/>
          <w:lang w:val="es-MX"/>
        </w:rPr>
        <w:t>a</w:t>
      </w:r>
      <w:r w:rsidRPr="00F06988">
        <w:rPr>
          <w:rFonts w:ascii="Arial" w:eastAsia="Arial" w:hAnsi="Arial" w:cs="Arial"/>
          <w:lang w:val="es-MX"/>
        </w:rPr>
        <w:t>ti</w:t>
      </w:r>
      <w:r w:rsidRPr="00F06988">
        <w:rPr>
          <w:rFonts w:ascii="Arial" w:eastAsia="Arial" w:hAnsi="Arial" w:cs="Arial"/>
          <w:spacing w:val="-5"/>
          <w:lang w:val="es-MX"/>
        </w:rPr>
        <w:t>v</w:t>
      </w:r>
      <w:r w:rsidRPr="00F06988">
        <w:rPr>
          <w:rFonts w:ascii="Arial" w:eastAsia="Arial" w:hAnsi="Arial" w:cs="Arial"/>
          <w:spacing w:val="1"/>
          <w:lang w:val="es-MX"/>
        </w:rPr>
        <w:t>a</w:t>
      </w:r>
      <w:r w:rsidRPr="00F06988">
        <w:rPr>
          <w:rFonts w:ascii="Arial" w:eastAsia="Arial" w:hAnsi="Arial" w:cs="Arial"/>
          <w:lang w:val="es-MX"/>
        </w:rPr>
        <w:t>,</w:t>
      </w:r>
      <w:r w:rsidRPr="00F06988">
        <w:rPr>
          <w:rFonts w:ascii="Arial" w:eastAsia="Arial" w:hAnsi="Arial" w:cs="Arial"/>
          <w:spacing w:val="2"/>
          <w:lang w:val="es-MX"/>
        </w:rPr>
        <w:t xml:space="preserve"> </w:t>
      </w:r>
      <w:r w:rsidRPr="00F06988">
        <w:rPr>
          <w:rFonts w:ascii="Arial" w:eastAsia="Arial" w:hAnsi="Arial" w:cs="Arial"/>
          <w:spacing w:val="1"/>
          <w:lang w:val="es-MX"/>
        </w:rPr>
        <w:t>é</w:t>
      </w:r>
      <w:r w:rsidRPr="00F06988">
        <w:rPr>
          <w:rFonts w:ascii="Arial" w:eastAsia="Arial" w:hAnsi="Arial" w:cs="Arial"/>
          <w:spacing w:val="2"/>
          <w:lang w:val="es-MX"/>
        </w:rPr>
        <w:t>s</w:t>
      </w:r>
      <w:r w:rsidRPr="00F06988">
        <w:rPr>
          <w:rFonts w:ascii="Arial" w:eastAsia="Arial" w:hAnsi="Arial" w:cs="Arial"/>
          <w:lang w:val="es-MX"/>
        </w:rPr>
        <w:t>ta</w:t>
      </w:r>
      <w:r w:rsidRPr="00F06988">
        <w:rPr>
          <w:rFonts w:ascii="Arial" w:eastAsia="Arial" w:hAnsi="Arial" w:cs="Arial"/>
          <w:spacing w:val="3"/>
          <w:lang w:val="es-MX"/>
        </w:rPr>
        <w:t xml:space="preserve"> </w:t>
      </w:r>
      <w:r w:rsidRPr="00F06988">
        <w:rPr>
          <w:rFonts w:ascii="Arial" w:eastAsia="Arial" w:hAnsi="Arial" w:cs="Arial"/>
          <w:spacing w:val="1"/>
          <w:lang w:val="es-MX"/>
        </w:rPr>
        <w:t>d</w:t>
      </w:r>
      <w:r w:rsidRPr="00F06988">
        <w:rPr>
          <w:rFonts w:ascii="Arial" w:eastAsia="Arial" w:hAnsi="Arial" w:cs="Arial"/>
          <w:spacing w:val="-1"/>
          <w:lang w:val="es-MX"/>
        </w:rPr>
        <w:t>e</w:t>
      </w:r>
      <w:r w:rsidRPr="00F06988">
        <w:rPr>
          <w:rFonts w:ascii="Arial" w:eastAsia="Arial" w:hAnsi="Arial" w:cs="Arial"/>
          <w:spacing w:val="1"/>
          <w:lang w:val="es-MX"/>
        </w:rPr>
        <w:t>be</w:t>
      </w:r>
      <w:r w:rsidRPr="00F06988">
        <w:rPr>
          <w:rFonts w:ascii="Arial" w:eastAsia="Arial" w:hAnsi="Arial" w:cs="Arial"/>
          <w:lang w:val="es-MX"/>
        </w:rPr>
        <w:t>rá</w:t>
      </w:r>
      <w:r w:rsidRPr="00F06988">
        <w:rPr>
          <w:rFonts w:ascii="Arial" w:eastAsia="Arial" w:hAnsi="Arial" w:cs="Arial"/>
          <w:spacing w:val="1"/>
          <w:lang w:val="es-MX"/>
        </w:rPr>
        <w:t xml:space="preserve"> </w:t>
      </w:r>
      <w:r w:rsidRPr="00F06988">
        <w:rPr>
          <w:rFonts w:ascii="Arial" w:eastAsia="Arial" w:hAnsi="Arial" w:cs="Arial"/>
          <w:lang w:val="es-MX"/>
        </w:rPr>
        <w:t>r</w:t>
      </w:r>
      <w:r w:rsidRPr="00F06988">
        <w:rPr>
          <w:rFonts w:ascii="Arial" w:eastAsia="Arial" w:hAnsi="Arial" w:cs="Arial"/>
          <w:spacing w:val="1"/>
          <w:lang w:val="es-MX"/>
        </w:rPr>
        <w:t>e</w:t>
      </w:r>
      <w:r w:rsidRPr="00F06988">
        <w:rPr>
          <w:rFonts w:ascii="Arial" w:eastAsia="Arial" w:hAnsi="Arial" w:cs="Arial"/>
          <w:spacing w:val="2"/>
          <w:lang w:val="es-MX"/>
        </w:rPr>
        <w:t>m</w:t>
      </w:r>
      <w:r w:rsidRPr="00F06988">
        <w:rPr>
          <w:rFonts w:ascii="Arial" w:eastAsia="Arial" w:hAnsi="Arial" w:cs="Arial"/>
          <w:lang w:val="es-MX"/>
        </w:rPr>
        <w:t xml:space="preserve">itir </w:t>
      </w:r>
      <w:r w:rsidRPr="00F06988">
        <w:rPr>
          <w:rFonts w:ascii="Arial" w:eastAsia="Arial" w:hAnsi="Arial" w:cs="Arial"/>
          <w:spacing w:val="1"/>
          <w:lang w:val="es-MX"/>
        </w:rPr>
        <w:t>a</w:t>
      </w:r>
      <w:r w:rsidRPr="00F06988">
        <w:rPr>
          <w:rFonts w:ascii="Arial" w:eastAsia="Arial" w:hAnsi="Arial" w:cs="Arial"/>
          <w:lang w:val="es-MX"/>
        </w:rPr>
        <w:t>l</w:t>
      </w:r>
      <w:r w:rsidRPr="00F06988">
        <w:rPr>
          <w:rFonts w:ascii="Arial" w:eastAsia="Arial" w:hAnsi="Arial" w:cs="Arial"/>
          <w:spacing w:val="1"/>
          <w:lang w:val="es-MX"/>
        </w:rPr>
        <w:t xml:space="preserve"> </w:t>
      </w:r>
      <w:r w:rsidRPr="00F06988">
        <w:rPr>
          <w:rFonts w:ascii="Arial" w:eastAsia="Arial" w:hAnsi="Arial" w:cs="Arial"/>
          <w:lang w:val="es-MX"/>
        </w:rPr>
        <w:t>C</w:t>
      </w:r>
      <w:r w:rsidRPr="00F06988">
        <w:rPr>
          <w:rFonts w:ascii="Arial" w:eastAsia="Arial" w:hAnsi="Arial" w:cs="Arial"/>
          <w:spacing w:val="1"/>
          <w:lang w:val="es-MX"/>
        </w:rPr>
        <w:t>o</w:t>
      </w:r>
      <w:r w:rsidRPr="00F06988">
        <w:rPr>
          <w:rFonts w:ascii="Arial" w:eastAsia="Arial" w:hAnsi="Arial" w:cs="Arial"/>
          <w:spacing w:val="4"/>
          <w:lang w:val="es-MX"/>
        </w:rPr>
        <w:t>m</w:t>
      </w:r>
      <w:r w:rsidRPr="00F06988">
        <w:rPr>
          <w:rFonts w:ascii="Arial" w:eastAsia="Arial" w:hAnsi="Arial" w:cs="Arial"/>
          <w:lang w:val="es-MX"/>
        </w:rPr>
        <w:t>ité</w:t>
      </w:r>
      <w:r w:rsidRPr="00F06988">
        <w:rPr>
          <w:rFonts w:ascii="Arial" w:eastAsia="Arial" w:hAnsi="Arial" w:cs="Arial"/>
          <w:spacing w:val="3"/>
          <w:lang w:val="es-MX"/>
        </w:rPr>
        <w:t xml:space="preserve"> </w:t>
      </w:r>
      <w:r w:rsidRPr="00F06988">
        <w:rPr>
          <w:rFonts w:ascii="Arial" w:eastAsia="Arial" w:hAnsi="Arial" w:cs="Arial"/>
          <w:spacing w:val="-1"/>
          <w:lang w:val="es-MX"/>
        </w:rPr>
        <w:t>d</w:t>
      </w:r>
      <w:r w:rsidRPr="00F06988">
        <w:rPr>
          <w:rFonts w:ascii="Arial" w:eastAsia="Arial" w:hAnsi="Arial" w:cs="Arial"/>
          <w:lang w:val="es-MX"/>
        </w:rPr>
        <w:t xml:space="preserve">e </w:t>
      </w:r>
      <w:r w:rsidRPr="00F06988">
        <w:rPr>
          <w:rFonts w:ascii="Arial" w:eastAsia="Arial" w:hAnsi="Arial" w:cs="Arial"/>
          <w:spacing w:val="1"/>
          <w:lang w:val="es-MX"/>
        </w:rPr>
        <w:t>I</w:t>
      </w:r>
      <w:r w:rsidRPr="00F06988">
        <w:rPr>
          <w:rFonts w:ascii="Arial" w:eastAsia="Arial" w:hAnsi="Arial" w:cs="Arial"/>
          <w:spacing w:val="-1"/>
          <w:lang w:val="es-MX"/>
        </w:rPr>
        <w:t>n</w:t>
      </w:r>
      <w:r w:rsidRPr="00F06988">
        <w:rPr>
          <w:rFonts w:ascii="Arial" w:eastAsia="Arial" w:hAnsi="Arial" w:cs="Arial"/>
          <w:spacing w:val="3"/>
          <w:lang w:val="es-MX"/>
        </w:rPr>
        <w:t>f</w:t>
      </w:r>
      <w:r w:rsidRPr="00F06988">
        <w:rPr>
          <w:rFonts w:ascii="Arial" w:eastAsia="Arial" w:hAnsi="Arial" w:cs="Arial"/>
          <w:spacing w:val="1"/>
          <w:lang w:val="es-MX"/>
        </w:rPr>
        <w:t>o</w:t>
      </w:r>
      <w:r w:rsidRPr="00F06988">
        <w:rPr>
          <w:rFonts w:ascii="Arial" w:eastAsia="Arial" w:hAnsi="Arial" w:cs="Arial"/>
          <w:spacing w:val="-1"/>
          <w:lang w:val="es-MX"/>
        </w:rPr>
        <w:t>r</w:t>
      </w:r>
      <w:r w:rsidRPr="00F06988">
        <w:rPr>
          <w:rFonts w:ascii="Arial" w:eastAsia="Arial" w:hAnsi="Arial" w:cs="Arial"/>
          <w:spacing w:val="2"/>
          <w:lang w:val="es-MX"/>
        </w:rPr>
        <w:t>m</w:t>
      </w:r>
      <w:r w:rsidRPr="00F06988">
        <w:rPr>
          <w:rFonts w:ascii="Arial" w:eastAsia="Arial" w:hAnsi="Arial" w:cs="Arial"/>
          <w:spacing w:val="1"/>
          <w:lang w:val="es-MX"/>
        </w:rPr>
        <w:t>a</w:t>
      </w:r>
      <w:r w:rsidRPr="00F06988">
        <w:rPr>
          <w:rFonts w:ascii="Arial" w:eastAsia="Arial" w:hAnsi="Arial" w:cs="Arial"/>
          <w:lang w:val="es-MX"/>
        </w:rPr>
        <w:t>c</w:t>
      </w:r>
      <w:r w:rsidRPr="00F06988">
        <w:rPr>
          <w:rFonts w:ascii="Arial" w:eastAsia="Arial" w:hAnsi="Arial" w:cs="Arial"/>
          <w:spacing w:val="-3"/>
          <w:lang w:val="es-MX"/>
        </w:rPr>
        <w:t>i</w:t>
      </w:r>
      <w:r w:rsidRPr="00F06988">
        <w:rPr>
          <w:rFonts w:ascii="Arial" w:eastAsia="Arial" w:hAnsi="Arial" w:cs="Arial"/>
          <w:spacing w:val="1"/>
          <w:lang w:val="es-MX"/>
        </w:rPr>
        <w:t>ó</w:t>
      </w:r>
      <w:r w:rsidRPr="00F06988">
        <w:rPr>
          <w:rFonts w:ascii="Arial" w:eastAsia="Arial" w:hAnsi="Arial" w:cs="Arial"/>
          <w:lang w:val="es-MX"/>
        </w:rPr>
        <w:t>n</w:t>
      </w:r>
      <w:r w:rsidRPr="00F06988">
        <w:rPr>
          <w:rFonts w:ascii="Arial" w:eastAsia="Arial" w:hAnsi="Arial" w:cs="Arial"/>
          <w:spacing w:val="4"/>
          <w:lang w:val="es-MX"/>
        </w:rPr>
        <w:t xml:space="preserve"> </w:t>
      </w:r>
      <w:r w:rsidRPr="00F06988">
        <w:rPr>
          <w:rFonts w:ascii="Arial" w:eastAsia="Arial" w:hAnsi="Arial" w:cs="Arial"/>
          <w:spacing w:val="-1"/>
          <w:lang w:val="es-MX"/>
        </w:rPr>
        <w:t>d</w:t>
      </w:r>
      <w:r w:rsidRPr="00F06988">
        <w:rPr>
          <w:rFonts w:ascii="Arial" w:eastAsia="Arial" w:hAnsi="Arial" w:cs="Arial"/>
          <w:lang w:val="es-MX"/>
        </w:rPr>
        <w:t>e</w:t>
      </w:r>
      <w:r w:rsidRPr="00F06988">
        <w:rPr>
          <w:rFonts w:ascii="Arial" w:eastAsia="Arial" w:hAnsi="Arial" w:cs="Arial"/>
          <w:spacing w:val="5"/>
          <w:lang w:val="es-MX"/>
        </w:rPr>
        <w:t xml:space="preserve"> </w:t>
      </w:r>
      <w:r w:rsidRPr="00F06988">
        <w:rPr>
          <w:rFonts w:ascii="Arial" w:eastAsia="Arial" w:hAnsi="Arial" w:cs="Arial"/>
          <w:lang w:val="es-MX"/>
        </w:rPr>
        <w:t>la</w:t>
      </w:r>
      <w:r w:rsidRPr="00F06988">
        <w:rPr>
          <w:rFonts w:ascii="Arial" w:eastAsia="Arial" w:hAnsi="Arial" w:cs="Arial"/>
          <w:spacing w:val="4"/>
          <w:lang w:val="es-MX"/>
        </w:rPr>
        <w:t xml:space="preserve"> </w:t>
      </w:r>
      <w:r w:rsidRPr="00F06988">
        <w:rPr>
          <w:rFonts w:ascii="Arial" w:eastAsia="Arial" w:hAnsi="Arial" w:cs="Arial"/>
          <w:spacing w:val="-1"/>
          <w:lang w:val="es-MX"/>
        </w:rPr>
        <w:t>d</w:t>
      </w:r>
      <w:r w:rsidRPr="00F06988">
        <w:rPr>
          <w:rFonts w:ascii="Arial" w:eastAsia="Arial" w:hAnsi="Arial" w:cs="Arial"/>
          <w:spacing w:val="1"/>
          <w:lang w:val="es-MX"/>
        </w:rPr>
        <w:t>e</w:t>
      </w:r>
      <w:r w:rsidRPr="00F06988">
        <w:rPr>
          <w:rFonts w:ascii="Arial" w:eastAsia="Arial" w:hAnsi="Arial" w:cs="Arial"/>
          <w:spacing w:val="-1"/>
          <w:lang w:val="es-MX"/>
        </w:rPr>
        <w:t>p</w:t>
      </w:r>
      <w:r w:rsidRPr="00F06988">
        <w:rPr>
          <w:rFonts w:ascii="Arial" w:eastAsia="Arial" w:hAnsi="Arial" w:cs="Arial"/>
          <w:spacing w:val="1"/>
          <w:lang w:val="es-MX"/>
        </w:rPr>
        <w:t>en</w:t>
      </w:r>
      <w:r w:rsidRPr="00F06988">
        <w:rPr>
          <w:rFonts w:ascii="Arial" w:eastAsia="Arial" w:hAnsi="Arial" w:cs="Arial"/>
          <w:spacing w:val="-1"/>
          <w:lang w:val="es-MX"/>
        </w:rPr>
        <w:t>d</w:t>
      </w:r>
      <w:r w:rsidRPr="00F06988">
        <w:rPr>
          <w:rFonts w:ascii="Arial" w:eastAsia="Arial" w:hAnsi="Arial" w:cs="Arial"/>
          <w:spacing w:val="1"/>
          <w:lang w:val="es-MX"/>
        </w:rPr>
        <w:t>en</w:t>
      </w:r>
      <w:r w:rsidRPr="00F06988">
        <w:rPr>
          <w:rFonts w:ascii="Arial" w:eastAsia="Arial" w:hAnsi="Arial" w:cs="Arial"/>
          <w:lang w:val="es-MX"/>
        </w:rPr>
        <w:t>cia</w:t>
      </w:r>
      <w:r w:rsidRPr="00F06988">
        <w:rPr>
          <w:rFonts w:ascii="Arial" w:eastAsia="Arial" w:hAnsi="Arial" w:cs="Arial"/>
          <w:spacing w:val="4"/>
          <w:lang w:val="es-MX"/>
        </w:rPr>
        <w:t xml:space="preserve"> </w:t>
      </w:r>
      <w:r w:rsidRPr="00F06988">
        <w:rPr>
          <w:rFonts w:ascii="Arial" w:eastAsia="Arial" w:hAnsi="Arial" w:cs="Arial"/>
          <w:lang w:val="es-MX"/>
        </w:rPr>
        <w:t>o</w:t>
      </w:r>
      <w:r w:rsidRPr="00F06988">
        <w:rPr>
          <w:rFonts w:ascii="Arial" w:eastAsia="Arial" w:hAnsi="Arial" w:cs="Arial"/>
          <w:spacing w:val="2"/>
          <w:lang w:val="es-MX"/>
        </w:rPr>
        <w:t xml:space="preserve"> </w:t>
      </w:r>
      <w:r w:rsidRPr="00F06988">
        <w:rPr>
          <w:rFonts w:ascii="Arial" w:eastAsia="Arial" w:hAnsi="Arial" w:cs="Arial"/>
          <w:spacing w:val="1"/>
          <w:lang w:val="es-MX"/>
        </w:rPr>
        <w:t>en</w:t>
      </w:r>
      <w:r w:rsidRPr="00F06988">
        <w:rPr>
          <w:rFonts w:ascii="Arial" w:eastAsia="Arial" w:hAnsi="Arial" w:cs="Arial"/>
          <w:lang w:val="es-MX"/>
        </w:rPr>
        <w:t>ti</w:t>
      </w:r>
      <w:r w:rsidRPr="00F06988">
        <w:rPr>
          <w:rFonts w:ascii="Arial" w:eastAsia="Arial" w:hAnsi="Arial" w:cs="Arial"/>
          <w:spacing w:val="1"/>
          <w:lang w:val="es-MX"/>
        </w:rPr>
        <w:t>d</w:t>
      </w:r>
      <w:r w:rsidRPr="00F06988">
        <w:rPr>
          <w:rFonts w:ascii="Arial" w:eastAsia="Arial" w:hAnsi="Arial" w:cs="Arial"/>
          <w:spacing w:val="-1"/>
          <w:lang w:val="es-MX"/>
        </w:rPr>
        <w:t>a</w:t>
      </w:r>
      <w:r w:rsidRPr="00F06988">
        <w:rPr>
          <w:rFonts w:ascii="Arial" w:eastAsia="Arial" w:hAnsi="Arial" w:cs="Arial"/>
          <w:lang w:val="es-MX"/>
        </w:rPr>
        <w:t>d</w:t>
      </w:r>
      <w:r w:rsidRPr="00F06988">
        <w:rPr>
          <w:rFonts w:ascii="Arial" w:eastAsia="Arial" w:hAnsi="Arial" w:cs="Arial"/>
          <w:spacing w:val="4"/>
          <w:lang w:val="es-MX"/>
        </w:rPr>
        <w:t xml:space="preserve"> </w:t>
      </w:r>
      <w:r w:rsidRPr="00F06988">
        <w:rPr>
          <w:rFonts w:ascii="Arial" w:eastAsia="Arial" w:hAnsi="Arial" w:cs="Arial"/>
          <w:lang w:val="es-MX"/>
        </w:rPr>
        <w:t>la</w:t>
      </w:r>
      <w:r w:rsidRPr="00F06988">
        <w:rPr>
          <w:rFonts w:ascii="Arial" w:eastAsia="Arial" w:hAnsi="Arial" w:cs="Arial"/>
          <w:spacing w:val="2"/>
          <w:lang w:val="es-MX"/>
        </w:rPr>
        <w:t xml:space="preserve"> </w:t>
      </w:r>
      <w:r w:rsidRPr="00F06988">
        <w:rPr>
          <w:rFonts w:ascii="Arial" w:eastAsia="Arial" w:hAnsi="Arial" w:cs="Arial"/>
          <w:spacing w:val="-2"/>
          <w:lang w:val="es-MX"/>
        </w:rPr>
        <w:t>s</w:t>
      </w:r>
      <w:r w:rsidRPr="00F06988">
        <w:rPr>
          <w:rFonts w:ascii="Arial" w:eastAsia="Arial" w:hAnsi="Arial" w:cs="Arial"/>
          <w:spacing w:val="1"/>
          <w:lang w:val="es-MX"/>
        </w:rPr>
        <w:t>o</w:t>
      </w:r>
      <w:r w:rsidRPr="00F06988">
        <w:rPr>
          <w:rFonts w:ascii="Arial" w:eastAsia="Arial" w:hAnsi="Arial" w:cs="Arial"/>
          <w:spacing w:val="-1"/>
          <w:lang w:val="es-MX"/>
        </w:rPr>
        <w:t>li</w:t>
      </w:r>
      <w:r w:rsidRPr="00F06988">
        <w:rPr>
          <w:rFonts w:ascii="Arial" w:eastAsia="Arial" w:hAnsi="Arial" w:cs="Arial"/>
          <w:lang w:val="es-MX"/>
        </w:rPr>
        <w:t>cit</w:t>
      </w:r>
      <w:r w:rsidRPr="00F06988">
        <w:rPr>
          <w:rFonts w:ascii="Arial" w:eastAsia="Arial" w:hAnsi="Arial" w:cs="Arial"/>
          <w:spacing w:val="1"/>
          <w:lang w:val="es-MX"/>
        </w:rPr>
        <w:t>u</w:t>
      </w:r>
      <w:r w:rsidRPr="00F06988">
        <w:rPr>
          <w:rFonts w:ascii="Arial" w:eastAsia="Arial" w:hAnsi="Arial" w:cs="Arial"/>
          <w:lang w:val="es-MX"/>
        </w:rPr>
        <w:t>d</w:t>
      </w:r>
      <w:r w:rsidRPr="00F06988">
        <w:rPr>
          <w:rFonts w:ascii="Arial" w:eastAsia="Arial" w:hAnsi="Arial" w:cs="Arial"/>
          <w:spacing w:val="5"/>
          <w:lang w:val="es-MX"/>
        </w:rPr>
        <w:t xml:space="preserve"> </w:t>
      </w:r>
      <w:r w:rsidRPr="00F06988">
        <w:rPr>
          <w:rFonts w:ascii="Arial" w:eastAsia="Arial" w:hAnsi="Arial" w:cs="Arial"/>
          <w:spacing w:val="1"/>
          <w:lang w:val="es-MX"/>
        </w:rPr>
        <w:t>d</w:t>
      </w:r>
      <w:r w:rsidRPr="00F06988">
        <w:rPr>
          <w:rFonts w:ascii="Arial" w:eastAsia="Arial" w:hAnsi="Arial" w:cs="Arial"/>
          <w:lang w:val="es-MX"/>
        </w:rPr>
        <w:t>e</w:t>
      </w:r>
      <w:r w:rsidRPr="00F06988">
        <w:rPr>
          <w:rFonts w:ascii="Arial" w:eastAsia="Arial" w:hAnsi="Arial" w:cs="Arial"/>
          <w:spacing w:val="4"/>
          <w:lang w:val="es-MX"/>
        </w:rPr>
        <w:t xml:space="preserve"> </w:t>
      </w:r>
      <w:r w:rsidRPr="00F06988">
        <w:rPr>
          <w:rFonts w:ascii="Arial" w:eastAsia="Arial" w:hAnsi="Arial" w:cs="Arial"/>
          <w:spacing w:val="1"/>
          <w:lang w:val="es-MX"/>
        </w:rPr>
        <w:t>a</w:t>
      </w:r>
      <w:r w:rsidRPr="00F06988">
        <w:rPr>
          <w:rFonts w:ascii="Arial" w:eastAsia="Arial" w:hAnsi="Arial" w:cs="Arial"/>
          <w:lang w:val="es-MX"/>
        </w:rPr>
        <w:t>cc</w:t>
      </w:r>
      <w:r w:rsidRPr="00F06988">
        <w:rPr>
          <w:rFonts w:ascii="Arial" w:eastAsia="Arial" w:hAnsi="Arial" w:cs="Arial"/>
          <w:spacing w:val="1"/>
          <w:lang w:val="es-MX"/>
        </w:rPr>
        <w:t>e</w:t>
      </w:r>
      <w:r w:rsidRPr="00F06988">
        <w:rPr>
          <w:rFonts w:ascii="Arial" w:eastAsia="Arial" w:hAnsi="Arial" w:cs="Arial"/>
          <w:lang w:val="es-MX"/>
        </w:rPr>
        <w:t>so</w:t>
      </w:r>
      <w:r w:rsidRPr="00F06988">
        <w:rPr>
          <w:rFonts w:ascii="Arial" w:eastAsia="Arial" w:hAnsi="Arial" w:cs="Arial"/>
          <w:spacing w:val="4"/>
          <w:lang w:val="es-MX"/>
        </w:rPr>
        <w:t xml:space="preserve"> </w:t>
      </w:r>
      <w:r w:rsidRPr="00F06988">
        <w:rPr>
          <w:rFonts w:ascii="Arial" w:eastAsia="Arial" w:hAnsi="Arial" w:cs="Arial"/>
          <w:lang w:val="es-MX"/>
        </w:rPr>
        <w:t>y</w:t>
      </w:r>
      <w:r w:rsidRPr="00F06988">
        <w:rPr>
          <w:rFonts w:ascii="Arial" w:eastAsia="Arial" w:hAnsi="Arial" w:cs="Arial"/>
          <w:spacing w:val="1"/>
          <w:lang w:val="es-MX"/>
        </w:rPr>
        <w:t xml:space="preserve"> e</w:t>
      </w:r>
      <w:r w:rsidRPr="00F06988">
        <w:rPr>
          <w:rFonts w:ascii="Arial" w:eastAsia="Arial" w:hAnsi="Arial" w:cs="Arial"/>
          <w:lang w:val="es-MX"/>
        </w:rPr>
        <w:t xml:space="preserve">l </w:t>
      </w:r>
      <w:r w:rsidRPr="00F06988">
        <w:rPr>
          <w:rFonts w:ascii="Arial" w:eastAsia="Arial" w:hAnsi="Arial" w:cs="Arial"/>
          <w:spacing w:val="-1"/>
          <w:lang w:val="es-MX"/>
        </w:rPr>
        <w:t>o</w:t>
      </w:r>
      <w:r w:rsidRPr="00F06988">
        <w:rPr>
          <w:rFonts w:ascii="Arial" w:eastAsia="Arial" w:hAnsi="Arial" w:cs="Arial"/>
          <w:spacing w:val="5"/>
          <w:lang w:val="es-MX"/>
        </w:rPr>
        <w:t>f</w:t>
      </w:r>
      <w:r w:rsidRPr="00F06988">
        <w:rPr>
          <w:rFonts w:ascii="Arial" w:eastAsia="Arial" w:hAnsi="Arial" w:cs="Arial"/>
          <w:lang w:val="es-MX"/>
        </w:rPr>
        <w:t>ic</w:t>
      </w:r>
      <w:r w:rsidRPr="00F06988">
        <w:rPr>
          <w:rFonts w:ascii="Arial" w:eastAsia="Arial" w:hAnsi="Arial" w:cs="Arial"/>
          <w:spacing w:val="-1"/>
          <w:lang w:val="es-MX"/>
        </w:rPr>
        <w:t>i</w:t>
      </w:r>
      <w:r w:rsidRPr="00F06988">
        <w:rPr>
          <w:rFonts w:ascii="Arial" w:eastAsia="Arial" w:hAnsi="Arial" w:cs="Arial"/>
          <w:lang w:val="es-MX"/>
        </w:rPr>
        <w:t>o</w:t>
      </w:r>
      <w:r w:rsidRPr="00F06988">
        <w:rPr>
          <w:rFonts w:ascii="Arial" w:eastAsia="Arial" w:hAnsi="Arial" w:cs="Arial"/>
          <w:spacing w:val="2"/>
          <w:lang w:val="es-MX"/>
        </w:rPr>
        <w:t xml:space="preserve"> </w:t>
      </w:r>
      <w:r w:rsidRPr="00F06988">
        <w:rPr>
          <w:rFonts w:ascii="Arial" w:eastAsia="Arial" w:hAnsi="Arial" w:cs="Arial"/>
          <w:spacing w:val="-1"/>
          <w:lang w:val="es-MX"/>
        </w:rPr>
        <w:t>e</w:t>
      </w:r>
      <w:r w:rsidRPr="00F06988">
        <w:rPr>
          <w:rFonts w:ascii="Arial" w:eastAsia="Arial" w:hAnsi="Arial" w:cs="Arial"/>
          <w:lang w:val="es-MX"/>
        </w:rPr>
        <w:t xml:space="preserve">n </w:t>
      </w:r>
      <w:r w:rsidRPr="00F06988">
        <w:rPr>
          <w:rFonts w:ascii="Arial" w:eastAsia="Arial" w:hAnsi="Arial" w:cs="Arial"/>
          <w:spacing w:val="1"/>
          <w:lang w:val="es-MX"/>
        </w:rPr>
        <w:t>do</w:t>
      </w:r>
      <w:r w:rsidRPr="00F06988">
        <w:rPr>
          <w:rFonts w:ascii="Arial" w:eastAsia="Arial" w:hAnsi="Arial" w:cs="Arial"/>
          <w:spacing w:val="-2"/>
          <w:lang w:val="es-MX"/>
        </w:rPr>
        <w:t>n</w:t>
      </w:r>
      <w:r w:rsidRPr="00F06988">
        <w:rPr>
          <w:rFonts w:ascii="Arial" w:eastAsia="Arial" w:hAnsi="Arial" w:cs="Arial"/>
          <w:spacing w:val="1"/>
          <w:lang w:val="es-MX"/>
        </w:rPr>
        <w:t>d</w:t>
      </w:r>
      <w:r w:rsidRPr="00F06988">
        <w:rPr>
          <w:rFonts w:ascii="Arial" w:eastAsia="Arial" w:hAnsi="Arial" w:cs="Arial"/>
          <w:lang w:val="es-MX"/>
        </w:rPr>
        <w:t>e</w:t>
      </w:r>
      <w:r w:rsidRPr="00F06988">
        <w:rPr>
          <w:rFonts w:ascii="Arial" w:eastAsia="Arial" w:hAnsi="Arial" w:cs="Arial"/>
          <w:spacing w:val="3"/>
          <w:lang w:val="es-MX"/>
        </w:rPr>
        <w:t xml:space="preserve"> </w:t>
      </w:r>
      <w:r w:rsidRPr="00F06988">
        <w:rPr>
          <w:rFonts w:ascii="Arial" w:eastAsia="Arial" w:hAnsi="Arial" w:cs="Arial"/>
          <w:lang w:val="es-MX"/>
        </w:rPr>
        <w:t>lo</w:t>
      </w:r>
      <w:r w:rsidRPr="00F06988">
        <w:rPr>
          <w:rFonts w:ascii="Arial" w:eastAsia="Arial" w:hAnsi="Arial" w:cs="Arial"/>
          <w:spacing w:val="1"/>
          <w:lang w:val="es-MX"/>
        </w:rPr>
        <w:t xml:space="preserve"> </w:t>
      </w:r>
      <w:r w:rsidRPr="00F06988">
        <w:rPr>
          <w:rFonts w:ascii="Arial" w:eastAsia="Arial" w:hAnsi="Arial" w:cs="Arial"/>
          <w:spacing w:val="-1"/>
          <w:lang w:val="es-MX"/>
        </w:rPr>
        <w:t>m</w:t>
      </w:r>
      <w:r w:rsidRPr="00F06988">
        <w:rPr>
          <w:rFonts w:ascii="Arial" w:eastAsia="Arial" w:hAnsi="Arial" w:cs="Arial"/>
          <w:spacing w:val="1"/>
          <w:lang w:val="es-MX"/>
        </w:rPr>
        <w:t>a</w:t>
      </w:r>
      <w:r w:rsidRPr="00F06988">
        <w:rPr>
          <w:rFonts w:ascii="Arial" w:eastAsia="Arial" w:hAnsi="Arial" w:cs="Arial"/>
          <w:spacing w:val="2"/>
          <w:lang w:val="es-MX"/>
        </w:rPr>
        <w:t>n</w:t>
      </w:r>
      <w:r w:rsidRPr="00F06988">
        <w:rPr>
          <w:rFonts w:ascii="Arial" w:eastAsia="Arial" w:hAnsi="Arial" w:cs="Arial"/>
          <w:spacing w:val="-3"/>
          <w:lang w:val="es-MX"/>
        </w:rPr>
        <w:t>i</w:t>
      </w:r>
      <w:r w:rsidRPr="00F06988">
        <w:rPr>
          <w:rFonts w:ascii="Arial" w:eastAsia="Arial" w:hAnsi="Arial" w:cs="Arial"/>
          <w:spacing w:val="5"/>
          <w:lang w:val="es-MX"/>
        </w:rPr>
        <w:t>f</w:t>
      </w:r>
      <w:r w:rsidRPr="00F06988">
        <w:rPr>
          <w:rFonts w:ascii="Arial" w:eastAsia="Arial" w:hAnsi="Arial" w:cs="Arial"/>
          <w:spacing w:val="-3"/>
          <w:lang w:val="es-MX"/>
        </w:rPr>
        <w:t>i</w:t>
      </w:r>
      <w:r w:rsidRPr="00F06988">
        <w:rPr>
          <w:rFonts w:ascii="Arial" w:eastAsia="Arial" w:hAnsi="Arial" w:cs="Arial"/>
          <w:spacing w:val="1"/>
          <w:lang w:val="es-MX"/>
        </w:rPr>
        <w:t>e</w:t>
      </w:r>
      <w:r w:rsidRPr="00F06988">
        <w:rPr>
          <w:rFonts w:ascii="Arial" w:eastAsia="Arial" w:hAnsi="Arial" w:cs="Arial"/>
          <w:lang w:val="es-MX"/>
        </w:rPr>
        <w:t>s</w:t>
      </w:r>
      <w:r w:rsidRPr="00F06988">
        <w:rPr>
          <w:rFonts w:ascii="Arial" w:eastAsia="Arial" w:hAnsi="Arial" w:cs="Arial"/>
          <w:spacing w:val="1"/>
          <w:lang w:val="es-MX"/>
        </w:rPr>
        <w:t>te</w:t>
      </w:r>
      <w:r w:rsidRPr="00F06988">
        <w:rPr>
          <w:rFonts w:ascii="Arial" w:eastAsia="Arial" w:hAnsi="Arial" w:cs="Arial"/>
          <w:lang w:val="es-MX"/>
        </w:rPr>
        <w:t>, a</w:t>
      </w:r>
      <w:r w:rsidRPr="00F06988">
        <w:rPr>
          <w:rFonts w:ascii="Arial" w:eastAsia="Arial" w:hAnsi="Arial" w:cs="Arial"/>
          <w:spacing w:val="1"/>
          <w:lang w:val="es-MX"/>
        </w:rPr>
        <w:t xml:space="preserve"> </w:t>
      </w:r>
      <w:r w:rsidRPr="00F06988">
        <w:rPr>
          <w:rFonts w:ascii="Arial" w:eastAsia="Arial" w:hAnsi="Arial" w:cs="Arial"/>
          <w:spacing w:val="-1"/>
          <w:lang w:val="es-MX"/>
        </w:rPr>
        <w:t>e</w:t>
      </w:r>
      <w:r w:rsidRPr="00F06988">
        <w:rPr>
          <w:rFonts w:ascii="Arial" w:eastAsia="Arial" w:hAnsi="Arial" w:cs="Arial"/>
          <w:spacing w:val="5"/>
          <w:lang w:val="es-MX"/>
        </w:rPr>
        <w:t>f</w:t>
      </w:r>
      <w:r w:rsidRPr="00F06988">
        <w:rPr>
          <w:rFonts w:ascii="Arial" w:eastAsia="Arial" w:hAnsi="Arial" w:cs="Arial"/>
          <w:spacing w:val="1"/>
          <w:lang w:val="es-MX"/>
        </w:rPr>
        <w:t>e</w:t>
      </w:r>
      <w:r w:rsidRPr="00F06988">
        <w:rPr>
          <w:rFonts w:ascii="Arial" w:eastAsia="Arial" w:hAnsi="Arial" w:cs="Arial"/>
          <w:spacing w:val="-2"/>
          <w:lang w:val="es-MX"/>
        </w:rPr>
        <w:t>c</w:t>
      </w:r>
      <w:r w:rsidRPr="00F06988">
        <w:rPr>
          <w:rFonts w:ascii="Arial" w:eastAsia="Arial" w:hAnsi="Arial" w:cs="Arial"/>
          <w:lang w:val="es-MX"/>
        </w:rPr>
        <w:t>to</w:t>
      </w:r>
      <w:r w:rsidRPr="00F06988">
        <w:rPr>
          <w:rFonts w:ascii="Arial" w:eastAsia="Arial" w:hAnsi="Arial" w:cs="Arial"/>
          <w:spacing w:val="3"/>
          <w:lang w:val="es-MX"/>
        </w:rPr>
        <w:t xml:space="preserve"> </w:t>
      </w:r>
      <w:r w:rsidRPr="00F06988">
        <w:rPr>
          <w:rFonts w:ascii="Arial" w:eastAsia="Arial" w:hAnsi="Arial" w:cs="Arial"/>
          <w:spacing w:val="-1"/>
          <w:lang w:val="es-MX"/>
        </w:rPr>
        <w:t>d</w:t>
      </w:r>
      <w:r w:rsidRPr="00F06988">
        <w:rPr>
          <w:rFonts w:ascii="Arial" w:eastAsia="Arial" w:hAnsi="Arial" w:cs="Arial"/>
          <w:lang w:val="es-MX"/>
        </w:rPr>
        <w:t>e</w:t>
      </w:r>
      <w:r w:rsidRPr="00F06988">
        <w:rPr>
          <w:rFonts w:ascii="Arial" w:eastAsia="Arial" w:hAnsi="Arial" w:cs="Arial"/>
          <w:spacing w:val="3"/>
          <w:lang w:val="es-MX"/>
        </w:rPr>
        <w:t xml:space="preserve"> </w:t>
      </w:r>
      <w:r w:rsidRPr="00F06988">
        <w:rPr>
          <w:rFonts w:ascii="Arial" w:eastAsia="Arial" w:hAnsi="Arial" w:cs="Arial"/>
          <w:spacing w:val="-6"/>
          <w:lang w:val="es-MX"/>
        </w:rPr>
        <w:t>q</w:t>
      </w:r>
      <w:r w:rsidRPr="00F06988">
        <w:rPr>
          <w:rFonts w:ascii="Arial" w:eastAsia="Arial" w:hAnsi="Arial" w:cs="Arial"/>
          <w:spacing w:val="1"/>
          <w:lang w:val="es-MX"/>
        </w:rPr>
        <w:t>u</w:t>
      </w:r>
      <w:r w:rsidRPr="00F06988">
        <w:rPr>
          <w:rFonts w:ascii="Arial" w:eastAsia="Arial" w:hAnsi="Arial" w:cs="Arial"/>
          <w:lang w:val="es-MX"/>
        </w:rPr>
        <w:t>e</w:t>
      </w:r>
      <w:r w:rsidRPr="00F06988">
        <w:rPr>
          <w:rFonts w:ascii="Arial" w:eastAsia="Arial" w:hAnsi="Arial" w:cs="Arial"/>
          <w:spacing w:val="3"/>
          <w:lang w:val="es-MX"/>
        </w:rPr>
        <w:t xml:space="preserve"> </w:t>
      </w:r>
      <w:r w:rsidRPr="00F06988">
        <w:rPr>
          <w:rFonts w:ascii="Arial" w:eastAsia="Arial" w:hAnsi="Arial" w:cs="Arial"/>
          <w:spacing w:val="1"/>
          <w:lang w:val="es-MX"/>
        </w:rPr>
        <w:t>d</w:t>
      </w:r>
      <w:r w:rsidRPr="00F06988">
        <w:rPr>
          <w:rFonts w:ascii="Arial" w:eastAsia="Arial" w:hAnsi="Arial" w:cs="Arial"/>
          <w:spacing w:val="-1"/>
          <w:lang w:val="es-MX"/>
        </w:rPr>
        <w:t>i</w:t>
      </w:r>
      <w:r w:rsidRPr="00F06988">
        <w:rPr>
          <w:rFonts w:ascii="Arial" w:eastAsia="Arial" w:hAnsi="Arial" w:cs="Arial"/>
          <w:spacing w:val="-2"/>
          <w:lang w:val="es-MX"/>
        </w:rPr>
        <w:t>c</w:t>
      </w:r>
      <w:r w:rsidRPr="00F06988">
        <w:rPr>
          <w:rFonts w:ascii="Arial" w:eastAsia="Arial" w:hAnsi="Arial" w:cs="Arial"/>
          <w:spacing w:val="1"/>
          <w:lang w:val="es-MX"/>
        </w:rPr>
        <w:t>h</w:t>
      </w:r>
      <w:r w:rsidRPr="00F06988">
        <w:rPr>
          <w:rFonts w:ascii="Arial" w:eastAsia="Arial" w:hAnsi="Arial" w:cs="Arial"/>
          <w:lang w:val="es-MX"/>
        </w:rPr>
        <w:t>o</w:t>
      </w:r>
      <w:r w:rsidRPr="00F06988">
        <w:rPr>
          <w:rFonts w:ascii="Arial" w:eastAsia="Arial" w:hAnsi="Arial" w:cs="Arial"/>
          <w:spacing w:val="6"/>
          <w:lang w:val="es-MX"/>
        </w:rPr>
        <w:t xml:space="preserve"> </w:t>
      </w:r>
      <w:r w:rsidRPr="00F06988">
        <w:rPr>
          <w:rFonts w:ascii="Arial" w:eastAsia="Arial" w:hAnsi="Arial" w:cs="Arial"/>
          <w:spacing w:val="-3"/>
          <w:lang w:val="es-MX"/>
        </w:rPr>
        <w:t>C</w:t>
      </w:r>
      <w:r w:rsidRPr="00F06988">
        <w:rPr>
          <w:rFonts w:ascii="Arial" w:eastAsia="Arial" w:hAnsi="Arial" w:cs="Arial"/>
          <w:spacing w:val="1"/>
          <w:lang w:val="es-MX"/>
        </w:rPr>
        <w:t>o</w:t>
      </w:r>
      <w:r w:rsidRPr="00F06988">
        <w:rPr>
          <w:rFonts w:ascii="Arial" w:eastAsia="Arial" w:hAnsi="Arial" w:cs="Arial"/>
          <w:spacing w:val="2"/>
          <w:lang w:val="es-MX"/>
        </w:rPr>
        <w:t>m</w:t>
      </w:r>
      <w:r w:rsidRPr="00F06988">
        <w:rPr>
          <w:rFonts w:ascii="Arial" w:eastAsia="Arial" w:hAnsi="Arial" w:cs="Arial"/>
          <w:spacing w:val="-1"/>
          <w:lang w:val="es-MX"/>
        </w:rPr>
        <w:t>i</w:t>
      </w:r>
      <w:r w:rsidRPr="00F06988">
        <w:rPr>
          <w:rFonts w:ascii="Arial" w:eastAsia="Arial" w:hAnsi="Arial" w:cs="Arial"/>
          <w:spacing w:val="-2"/>
          <w:lang w:val="es-MX"/>
        </w:rPr>
        <w:t>t</w:t>
      </w:r>
      <w:r w:rsidRPr="00F06988">
        <w:rPr>
          <w:rFonts w:ascii="Arial" w:eastAsia="Arial" w:hAnsi="Arial" w:cs="Arial"/>
          <w:lang w:val="es-MX"/>
        </w:rPr>
        <w:t>é</w:t>
      </w:r>
      <w:r w:rsidRPr="00F06988">
        <w:rPr>
          <w:rFonts w:ascii="Arial" w:eastAsia="Arial" w:hAnsi="Arial" w:cs="Arial"/>
          <w:spacing w:val="3"/>
          <w:lang w:val="es-MX"/>
        </w:rPr>
        <w:t xml:space="preserve"> </w:t>
      </w:r>
      <w:r w:rsidRPr="00F06988">
        <w:rPr>
          <w:rFonts w:ascii="Arial" w:eastAsia="Arial" w:hAnsi="Arial" w:cs="Arial"/>
          <w:spacing w:val="1"/>
          <w:lang w:val="es-MX"/>
        </w:rPr>
        <w:t>ana</w:t>
      </w:r>
      <w:r w:rsidRPr="00F06988">
        <w:rPr>
          <w:rFonts w:ascii="Arial" w:eastAsia="Arial" w:hAnsi="Arial" w:cs="Arial"/>
          <w:spacing w:val="-1"/>
          <w:lang w:val="es-MX"/>
        </w:rPr>
        <w:t>l</w:t>
      </w:r>
      <w:r w:rsidRPr="00F06988">
        <w:rPr>
          <w:rFonts w:ascii="Arial" w:eastAsia="Arial" w:hAnsi="Arial" w:cs="Arial"/>
          <w:spacing w:val="-3"/>
          <w:lang w:val="es-MX"/>
        </w:rPr>
        <w:t>i</w:t>
      </w:r>
      <w:r w:rsidRPr="00F06988">
        <w:rPr>
          <w:rFonts w:ascii="Arial" w:eastAsia="Arial" w:hAnsi="Arial" w:cs="Arial"/>
          <w:lang w:val="es-MX"/>
        </w:rPr>
        <w:t>ce</w:t>
      </w:r>
      <w:r w:rsidRPr="00F06988">
        <w:rPr>
          <w:rFonts w:ascii="Arial" w:eastAsia="Arial" w:hAnsi="Arial" w:cs="Arial"/>
          <w:spacing w:val="3"/>
          <w:lang w:val="es-MX"/>
        </w:rPr>
        <w:t xml:space="preserve"> </w:t>
      </w:r>
      <w:r w:rsidRPr="00F06988">
        <w:rPr>
          <w:rFonts w:ascii="Arial" w:eastAsia="Arial" w:hAnsi="Arial" w:cs="Arial"/>
          <w:spacing w:val="1"/>
          <w:lang w:val="es-MX"/>
        </w:rPr>
        <w:t>e</w:t>
      </w:r>
      <w:r w:rsidRPr="00F06988">
        <w:rPr>
          <w:rFonts w:ascii="Arial" w:eastAsia="Arial" w:hAnsi="Arial" w:cs="Arial"/>
          <w:lang w:val="es-MX"/>
        </w:rPr>
        <w:t>l</w:t>
      </w:r>
      <w:r w:rsidRPr="00F06988">
        <w:rPr>
          <w:rFonts w:ascii="Arial" w:eastAsia="Arial" w:hAnsi="Arial" w:cs="Arial"/>
          <w:spacing w:val="2"/>
          <w:lang w:val="es-MX"/>
        </w:rPr>
        <w:t xml:space="preserve"> </w:t>
      </w:r>
      <w:r w:rsidRPr="00F06988">
        <w:rPr>
          <w:rFonts w:ascii="Arial" w:eastAsia="Arial" w:hAnsi="Arial" w:cs="Arial"/>
          <w:spacing w:val="-2"/>
          <w:lang w:val="es-MX"/>
        </w:rPr>
        <w:t>c</w:t>
      </w:r>
      <w:r w:rsidRPr="00F06988">
        <w:rPr>
          <w:rFonts w:ascii="Arial" w:eastAsia="Arial" w:hAnsi="Arial" w:cs="Arial"/>
          <w:spacing w:val="1"/>
          <w:lang w:val="es-MX"/>
        </w:rPr>
        <w:t>a</w:t>
      </w:r>
      <w:r w:rsidRPr="00F06988">
        <w:rPr>
          <w:rFonts w:ascii="Arial" w:eastAsia="Arial" w:hAnsi="Arial" w:cs="Arial"/>
          <w:lang w:val="es-MX"/>
        </w:rPr>
        <w:t>so</w:t>
      </w:r>
      <w:r w:rsidRPr="00F06988">
        <w:rPr>
          <w:rFonts w:ascii="Arial" w:eastAsia="Arial" w:hAnsi="Arial" w:cs="Arial"/>
          <w:spacing w:val="3"/>
          <w:lang w:val="es-MX"/>
        </w:rPr>
        <w:t xml:space="preserve"> </w:t>
      </w:r>
      <w:r w:rsidRPr="00F06988">
        <w:rPr>
          <w:rFonts w:ascii="Arial" w:eastAsia="Arial" w:hAnsi="Arial" w:cs="Arial"/>
          <w:lang w:val="es-MX"/>
        </w:rPr>
        <w:t xml:space="preserve">y </w:t>
      </w:r>
      <w:r w:rsidRPr="00F06988">
        <w:rPr>
          <w:rFonts w:ascii="Arial" w:eastAsia="Arial" w:hAnsi="Arial" w:cs="Arial"/>
          <w:spacing w:val="1"/>
          <w:lang w:val="es-MX"/>
        </w:rPr>
        <w:t>to</w:t>
      </w:r>
      <w:r w:rsidRPr="00F06988">
        <w:rPr>
          <w:rFonts w:ascii="Arial" w:eastAsia="Arial" w:hAnsi="Arial" w:cs="Arial"/>
          <w:spacing w:val="2"/>
          <w:lang w:val="es-MX"/>
        </w:rPr>
        <w:t>m</w:t>
      </w:r>
      <w:r w:rsidRPr="00F06988">
        <w:rPr>
          <w:rFonts w:ascii="Arial" w:eastAsia="Arial" w:hAnsi="Arial" w:cs="Arial"/>
          <w:lang w:val="es-MX"/>
        </w:rPr>
        <w:t>e</w:t>
      </w:r>
      <w:r w:rsidRPr="00F06988">
        <w:rPr>
          <w:rFonts w:ascii="Arial" w:eastAsia="Arial" w:hAnsi="Arial" w:cs="Arial"/>
          <w:spacing w:val="6"/>
          <w:lang w:val="es-MX"/>
        </w:rPr>
        <w:t xml:space="preserve"> </w:t>
      </w:r>
      <w:r w:rsidRPr="00F06988">
        <w:rPr>
          <w:rFonts w:ascii="Arial" w:eastAsia="Arial" w:hAnsi="Arial" w:cs="Arial"/>
          <w:lang w:val="es-MX"/>
        </w:rPr>
        <w:t>l</w:t>
      </w:r>
      <w:r w:rsidRPr="00F06988">
        <w:rPr>
          <w:rFonts w:ascii="Arial" w:eastAsia="Arial" w:hAnsi="Arial" w:cs="Arial"/>
          <w:spacing w:val="-2"/>
          <w:lang w:val="es-MX"/>
        </w:rPr>
        <w:t>a</w:t>
      </w:r>
      <w:r w:rsidRPr="00F06988">
        <w:rPr>
          <w:rFonts w:ascii="Arial" w:eastAsia="Arial" w:hAnsi="Arial" w:cs="Arial"/>
          <w:lang w:val="es-MX"/>
        </w:rPr>
        <w:t xml:space="preserve">s </w:t>
      </w:r>
      <w:r w:rsidRPr="00F06988">
        <w:rPr>
          <w:rFonts w:ascii="Arial" w:eastAsia="Arial" w:hAnsi="Arial" w:cs="Arial"/>
          <w:spacing w:val="2"/>
          <w:lang w:val="es-MX"/>
        </w:rPr>
        <w:t>m</w:t>
      </w:r>
      <w:r w:rsidRPr="00F06988">
        <w:rPr>
          <w:rFonts w:ascii="Arial" w:eastAsia="Arial" w:hAnsi="Arial" w:cs="Arial"/>
          <w:spacing w:val="1"/>
          <w:lang w:val="es-MX"/>
        </w:rPr>
        <w:t>ed</w:t>
      </w:r>
      <w:r w:rsidRPr="00F06988">
        <w:rPr>
          <w:rFonts w:ascii="Arial" w:eastAsia="Arial" w:hAnsi="Arial" w:cs="Arial"/>
          <w:spacing w:val="-1"/>
          <w:lang w:val="es-MX"/>
        </w:rPr>
        <w:t>id</w:t>
      </w:r>
      <w:r w:rsidRPr="00F06988">
        <w:rPr>
          <w:rFonts w:ascii="Arial" w:eastAsia="Arial" w:hAnsi="Arial" w:cs="Arial"/>
          <w:spacing w:val="1"/>
          <w:lang w:val="es-MX"/>
        </w:rPr>
        <w:t>a</w:t>
      </w:r>
      <w:r w:rsidRPr="00F06988">
        <w:rPr>
          <w:rFonts w:ascii="Arial" w:eastAsia="Arial" w:hAnsi="Arial" w:cs="Arial"/>
          <w:lang w:val="es-MX"/>
        </w:rPr>
        <w:t>s</w:t>
      </w:r>
      <w:r w:rsidRPr="00F06988">
        <w:rPr>
          <w:rFonts w:ascii="Arial" w:eastAsia="Arial" w:hAnsi="Arial" w:cs="Arial"/>
          <w:spacing w:val="2"/>
          <w:lang w:val="es-MX"/>
        </w:rPr>
        <w:t xml:space="preserve"> </w:t>
      </w:r>
      <w:r w:rsidRPr="00F06988">
        <w:rPr>
          <w:rFonts w:ascii="Arial" w:eastAsia="Arial" w:hAnsi="Arial" w:cs="Arial"/>
          <w:spacing w:val="1"/>
          <w:lang w:val="es-MX"/>
        </w:rPr>
        <w:t>pe</w:t>
      </w:r>
      <w:r w:rsidRPr="00F06988">
        <w:rPr>
          <w:rFonts w:ascii="Arial" w:eastAsia="Arial" w:hAnsi="Arial" w:cs="Arial"/>
          <w:spacing w:val="-1"/>
          <w:lang w:val="es-MX"/>
        </w:rPr>
        <w:t>r</w:t>
      </w:r>
      <w:r w:rsidRPr="00F06988">
        <w:rPr>
          <w:rFonts w:ascii="Arial" w:eastAsia="Arial" w:hAnsi="Arial" w:cs="Arial"/>
          <w:spacing w:val="-2"/>
          <w:lang w:val="es-MX"/>
        </w:rPr>
        <w:t>t</w:t>
      </w:r>
      <w:r w:rsidRPr="00F06988">
        <w:rPr>
          <w:rFonts w:ascii="Arial" w:eastAsia="Arial" w:hAnsi="Arial" w:cs="Arial"/>
          <w:lang w:val="es-MX"/>
        </w:rPr>
        <w:t>i</w:t>
      </w:r>
      <w:r w:rsidRPr="00F06988">
        <w:rPr>
          <w:rFonts w:ascii="Arial" w:eastAsia="Arial" w:hAnsi="Arial" w:cs="Arial"/>
          <w:spacing w:val="1"/>
          <w:lang w:val="es-MX"/>
        </w:rPr>
        <w:t>nen</w:t>
      </w:r>
      <w:r w:rsidRPr="00F06988">
        <w:rPr>
          <w:rFonts w:ascii="Arial" w:eastAsia="Arial" w:hAnsi="Arial" w:cs="Arial"/>
          <w:spacing w:val="-2"/>
          <w:lang w:val="es-MX"/>
        </w:rPr>
        <w:t>t</w:t>
      </w:r>
      <w:r w:rsidRPr="00F06988">
        <w:rPr>
          <w:rFonts w:ascii="Arial" w:eastAsia="Arial" w:hAnsi="Arial" w:cs="Arial"/>
          <w:spacing w:val="1"/>
          <w:lang w:val="es-MX"/>
        </w:rPr>
        <w:t>e</w:t>
      </w:r>
      <w:r w:rsidRPr="00F06988">
        <w:rPr>
          <w:rFonts w:ascii="Arial" w:eastAsia="Arial" w:hAnsi="Arial" w:cs="Arial"/>
          <w:lang w:val="es-MX"/>
        </w:rPr>
        <w:t>s</w:t>
      </w:r>
      <w:r w:rsidRPr="00F06988">
        <w:rPr>
          <w:rFonts w:ascii="Arial" w:eastAsia="Arial" w:hAnsi="Arial" w:cs="Arial"/>
          <w:spacing w:val="2"/>
          <w:lang w:val="es-MX"/>
        </w:rPr>
        <w:t xml:space="preserve"> </w:t>
      </w:r>
      <w:r w:rsidRPr="00F06988">
        <w:rPr>
          <w:rFonts w:ascii="Arial" w:eastAsia="Arial" w:hAnsi="Arial" w:cs="Arial"/>
          <w:spacing w:val="1"/>
          <w:lang w:val="es-MX"/>
        </w:rPr>
        <w:t>pa</w:t>
      </w:r>
      <w:r w:rsidRPr="00F06988">
        <w:rPr>
          <w:rFonts w:ascii="Arial" w:eastAsia="Arial" w:hAnsi="Arial" w:cs="Arial"/>
          <w:spacing w:val="-1"/>
          <w:lang w:val="es-MX"/>
        </w:rPr>
        <w:t>r</w:t>
      </w:r>
      <w:r w:rsidRPr="00F06988">
        <w:rPr>
          <w:rFonts w:ascii="Arial" w:eastAsia="Arial" w:hAnsi="Arial" w:cs="Arial"/>
          <w:lang w:val="es-MX"/>
        </w:rPr>
        <w:t>a</w:t>
      </w:r>
      <w:r w:rsidRPr="00F06988">
        <w:rPr>
          <w:rFonts w:ascii="Arial" w:eastAsia="Arial" w:hAnsi="Arial" w:cs="Arial"/>
          <w:spacing w:val="6"/>
          <w:lang w:val="es-MX"/>
        </w:rPr>
        <w:t xml:space="preserve"> </w:t>
      </w:r>
      <w:r w:rsidRPr="00F06988">
        <w:rPr>
          <w:rFonts w:ascii="Arial" w:eastAsia="Arial" w:hAnsi="Arial" w:cs="Arial"/>
          <w:lang w:val="es-MX"/>
        </w:rPr>
        <w:t>l</w:t>
      </w:r>
      <w:r w:rsidRPr="00F06988">
        <w:rPr>
          <w:rFonts w:ascii="Arial" w:eastAsia="Arial" w:hAnsi="Arial" w:cs="Arial"/>
          <w:spacing w:val="1"/>
          <w:lang w:val="es-MX"/>
        </w:rPr>
        <w:t>o</w:t>
      </w:r>
      <w:r w:rsidRPr="00F06988">
        <w:rPr>
          <w:rFonts w:ascii="Arial" w:eastAsia="Arial" w:hAnsi="Arial" w:cs="Arial"/>
          <w:spacing w:val="-2"/>
          <w:lang w:val="es-MX"/>
        </w:rPr>
        <w:t>c</w:t>
      </w:r>
      <w:r w:rsidRPr="00F06988">
        <w:rPr>
          <w:rFonts w:ascii="Arial" w:eastAsia="Arial" w:hAnsi="Arial" w:cs="Arial"/>
          <w:spacing w:val="1"/>
          <w:lang w:val="es-MX"/>
        </w:rPr>
        <w:t>a</w:t>
      </w:r>
      <w:r w:rsidRPr="00F06988">
        <w:rPr>
          <w:rFonts w:ascii="Arial" w:eastAsia="Arial" w:hAnsi="Arial" w:cs="Arial"/>
          <w:spacing w:val="-1"/>
          <w:lang w:val="es-MX"/>
        </w:rPr>
        <w:t>li</w:t>
      </w:r>
      <w:r w:rsidRPr="00F06988">
        <w:rPr>
          <w:rFonts w:ascii="Arial" w:eastAsia="Arial" w:hAnsi="Arial" w:cs="Arial"/>
          <w:spacing w:val="-4"/>
          <w:lang w:val="es-MX"/>
        </w:rPr>
        <w:t>z</w:t>
      </w:r>
      <w:r w:rsidRPr="00F06988">
        <w:rPr>
          <w:rFonts w:ascii="Arial" w:eastAsia="Arial" w:hAnsi="Arial" w:cs="Arial"/>
          <w:spacing w:val="1"/>
          <w:lang w:val="es-MX"/>
        </w:rPr>
        <w:t>a</w:t>
      </w:r>
      <w:r w:rsidRPr="00F06988">
        <w:rPr>
          <w:rFonts w:ascii="Arial" w:eastAsia="Arial" w:hAnsi="Arial" w:cs="Arial"/>
          <w:lang w:val="es-MX"/>
        </w:rPr>
        <w:t>r</w:t>
      </w:r>
      <w:r w:rsidRPr="00F06988">
        <w:rPr>
          <w:rFonts w:ascii="Arial" w:eastAsia="Arial" w:hAnsi="Arial" w:cs="Arial"/>
          <w:spacing w:val="4"/>
          <w:lang w:val="es-MX"/>
        </w:rPr>
        <w:t xml:space="preserve"> </w:t>
      </w:r>
      <w:r w:rsidRPr="00F06988">
        <w:rPr>
          <w:rFonts w:ascii="Arial" w:eastAsia="Arial" w:hAnsi="Arial" w:cs="Arial"/>
          <w:spacing w:val="1"/>
          <w:lang w:val="es-MX"/>
        </w:rPr>
        <w:t>e</w:t>
      </w:r>
      <w:r w:rsidRPr="00F06988">
        <w:rPr>
          <w:rFonts w:ascii="Arial" w:eastAsia="Arial" w:hAnsi="Arial" w:cs="Arial"/>
          <w:lang w:val="es-MX"/>
        </w:rPr>
        <w:t>l</w:t>
      </w:r>
      <w:r w:rsidRPr="00F06988">
        <w:rPr>
          <w:rFonts w:ascii="Arial" w:eastAsia="Arial" w:hAnsi="Arial" w:cs="Arial"/>
          <w:spacing w:val="4"/>
          <w:lang w:val="es-MX"/>
        </w:rPr>
        <w:t xml:space="preserve"> </w:t>
      </w:r>
      <w:r w:rsidRPr="00F06988">
        <w:rPr>
          <w:rFonts w:ascii="Arial" w:eastAsia="Arial" w:hAnsi="Arial" w:cs="Arial"/>
          <w:spacing w:val="1"/>
          <w:lang w:val="es-MX"/>
        </w:rPr>
        <w:t>do</w:t>
      </w:r>
      <w:r w:rsidRPr="00F06988">
        <w:rPr>
          <w:rFonts w:ascii="Arial" w:eastAsia="Arial" w:hAnsi="Arial" w:cs="Arial"/>
          <w:spacing w:val="-2"/>
          <w:lang w:val="es-MX"/>
        </w:rPr>
        <w:t>c</w:t>
      </w:r>
      <w:r w:rsidRPr="00F06988">
        <w:rPr>
          <w:rFonts w:ascii="Arial" w:eastAsia="Arial" w:hAnsi="Arial" w:cs="Arial"/>
          <w:spacing w:val="1"/>
          <w:lang w:val="es-MX"/>
        </w:rPr>
        <w:t>u</w:t>
      </w:r>
      <w:r w:rsidRPr="00F06988">
        <w:rPr>
          <w:rFonts w:ascii="Arial" w:eastAsia="Arial" w:hAnsi="Arial" w:cs="Arial"/>
          <w:spacing w:val="2"/>
          <w:lang w:val="es-MX"/>
        </w:rPr>
        <w:t>m</w:t>
      </w:r>
      <w:r w:rsidRPr="00F06988">
        <w:rPr>
          <w:rFonts w:ascii="Arial" w:eastAsia="Arial" w:hAnsi="Arial" w:cs="Arial"/>
          <w:spacing w:val="1"/>
          <w:lang w:val="es-MX"/>
        </w:rPr>
        <w:t>en</w:t>
      </w:r>
      <w:r w:rsidRPr="00F06988">
        <w:rPr>
          <w:rFonts w:ascii="Arial" w:eastAsia="Arial" w:hAnsi="Arial" w:cs="Arial"/>
          <w:spacing w:val="-2"/>
          <w:lang w:val="es-MX"/>
        </w:rPr>
        <w:t>t</w:t>
      </w:r>
      <w:r w:rsidRPr="00F06988">
        <w:rPr>
          <w:rFonts w:ascii="Arial" w:eastAsia="Arial" w:hAnsi="Arial" w:cs="Arial"/>
          <w:lang w:val="es-MX"/>
        </w:rPr>
        <w:t>o</w:t>
      </w:r>
      <w:r w:rsidRPr="00F06988">
        <w:rPr>
          <w:rFonts w:ascii="Arial" w:eastAsia="Arial" w:hAnsi="Arial" w:cs="Arial"/>
          <w:spacing w:val="6"/>
          <w:lang w:val="es-MX"/>
        </w:rPr>
        <w:t xml:space="preserve"> </w:t>
      </w:r>
      <w:r w:rsidRPr="00F06988">
        <w:rPr>
          <w:rFonts w:ascii="Arial" w:eastAsia="Arial" w:hAnsi="Arial" w:cs="Arial"/>
          <w:spacing w:val="-2"/>
          <w:lang w:val="es-MX"/>
        </w:rPr>
        <w:t>s</w:t>
      </w:r>
      <w:r w:rsidRPr="00F06988">
        <w:rPr>
          <w:rFonts w:ascii="Arial" w:eastAsia="Arial" w:hAnsi="Arial" w:cs="Arial"/>
          <w:spacing w:val="1"/>
          <w:lang w:val="es-MX"/>
        </w:rPr>
        <w:t>o</w:t>
      </w:r>
      <w:r w:rsidRPr="00F06988">
        <w:rPr>
          <w:rFonts w:ascii="Arial" w:eastAsia="Arial" w:hAnsi="Arial" w:cs="Arial"/>
          <w:spacing w:val="-1"/>
          <w:lang w:val="es-MX"/>
        </w:rPr>
        <w:t>li</w:t>
      </w:r>
      <w:r w:rsidRPr="00F06988">
        <w:rPr>
          <w:rFonts w:ascii="Arial" w:eastAsia="Arial" w:hAnsi="Arial" w:cs="Arial"/>
          <w:lang w:val="es-MX"/>
        </w:rPr>
        <w:t>cit</w:t>
      </w:r>
      <w:r w:rsidRPr="00F06988">
        <w:rPr>
          <w:rFonts w:ascii="Arial" w:eastAsia="Arial" w:hAnsi="Arial" w:cs="Arial"/>
          <w:spacing w:val="-1"/>
          <w:lang w:val="es-MX"/>
        </w:rPr>
        <w:t>a</w:t>
      </w:r>
      <w:r w:rsidRPr="00F06988">
        <w:rPr>
          <w:rFonts w:ascii="Arial" w:eastAsia="Arial" w:hAnsi="Arial" w:cs="Arial"/>
          <w:spacing w:val="1"/>
          <w:lang w:val="es-MX"/>
        </w:rPr>
        <w:t>d</w:t>
      </w:r>
      <w:r w:rsidRPr="00F06988">
        <w:rPr>
          <w:rFonts w:ascii="Arial" w:eastAsia="Arial" w:hAnsi="Arial" w:cs="Arial"/>
          <w:lang w:val="es-MX"/>
        </w:rPr>
        <w:t>o</w:t>
      </w:r>
      <w:r w:rsidRPr="00F06988">
        <w:rPr>
          <w:rFonts w:ascii="Arial" w:eastAsia="Arial" w:hAnsi="Arial" w:cs="Arial"/>
          <w:spacing w:val="10"/>
          <w:lang w:val="es-MX"/>
        </w:rPr>
        <w:t xml:space="preserve"> </w:t>
      </w:r>
      <w:r w:rsidRPr="00F06988">
        <w:rPr>
          <w:rFonts w:ascii="Arial" w:eastAsia="Arial" w:hAnsi="Arial" w:cs="Arial"/>
          <w:lang w:val="es-MX"/>
        </w:rPr>
        <w:t>y res</w:t>
      </w:r>
      <w:r w:rsidRPr="00F06988">
        <w:rPr>
          <w:rFonts w:ascii="Arial" w:eastAsia="Arial" w:hAnsi="Arial" w:cs="Arial"/>
          <w:spacing w:val="1"/>
          <w:lang w:val="es-MX"/>
        </w:rPr>
        <w:t>ue</w:t>
      </w:r>
      <w:r w:rsidRPr="00F06988">
        <w:rPr>
          <w:rFonts w:ascii="Arial" w:eastAsia="Arial" w:hAnsi="Arial" w:cs="Arial"/>
          <w:spacing w:val="-1"/>
          <w:lang w:val="es-MX"/>
        </w:rPr>
        <w:t>l</w:t>
      </w:r>
      <w:r w:rsidRPr="00F06988">
        <w:rPr>
          <w:rFonts w:ascii="Arial" w:eastAsia="Arial" w:hAnsi="Arial" w:cs="Arial"/>
          <w:spacing w:val="-5"/>
          <w:lang w:val="es-MX"/>
        </w:rPr>
        <w:t>v</w:t>
      </w:r>
      <w:r w:rsidRPr="00F06988">
        <w:rPr>
          <w:rFonts w:ascii="Arial" w:eastAsia="Arial" w:hAnsi="Arial" w:cs="Arial"/>
          <w:lang w:val="es-MX"/>
        </w:rPr>
        <w:t>a</w:t>
      </w:r>
      <w:r w:rsidRPr="00F06988">
        <w:rPr>
          <w:rFonts w:ascii="Arial" w:eastAsia="Arial" w:hAnsi="Arial" w:cs="Arial"/>
          <w:spacing w:val="4"/>
          <w:lang w:val="es-MX"/>
        </w:rPr>
        <w:t xml:space="preserve"> </w:t>
      </w:r>
      <w:r w:rsidRPr="00F06988">
        <w:rPr>
          <w:rFonts w:ascii="Arial" w:eastAsia="Arial" w:hAnsi="Arial" w:cs="Arial"/>
          <w:spacing w:val="1"/>
          <w:lang w:val="es-MX"/>
        </w:rPr>
        <w:t>e</w:t>
      </w:r>
      <w:r w:rsidRPr="00F06988">
        <w:rPr>
          <w:rFonts w:ascii="Arial" w:eastAsia="Arial" w:hAnsi="Arial" w:cs="Arial"/>
          <w:lang w:val="es-MX"/>
        </w:rPr>
        <w:t xml:space="preserve">n </w:t>
      </w:r>
      <w:r w:rsidRPr="00F06988">
        <w:rPr>
          <w:rFonts w:ascii="Arial" w:eastAsia="Arial" w:hAnsi="Arial" w:cs="Arial"/>
          <w:spacing w:val="-2"/>
          <w:lang w:val="es-MX"/>
        </w:rPr>
        <w:t>c</w:t>
      </w:r>
      <w:r w:rsidRPr="00F06988">
        <w:rPr>
          <w:rFonts w:ascii="Arial" w:eastAsia="Arial" w:hAnsi="Arial" w:cs="Arial"/>
          <w:spacing w:val="1"/>
          <w:lang w:val="es-MX"/>
        </w:rPr>
        <w:t>on</w:t>
      </w:r>
      <w:r w:rsidRPr="00F06988">
        <w:rPr>
          <w:rFonts w:ascii="Arial" w:eastAsia="Arial" w:hAnsi="Arial" w:cs="Arial"/>
          <w:lang w:val="es-MX"/>
        </w:rPr>
        <w:t>s</w:t>
      </w:r>
      <w:r w:rsidRPr="00F06988">
        <w:rPr>
          <w:rFonts w:ascii="Arial" w:eastAsia="Arial" w:hAnsi="Arial" w:cs="Arial"/>
          <w:spacing w:val="1"/>
          <w:lang w:val="es-MX"/>
        </w:rPr>
        <w:t>e</w:t>
      </w:r>
      <w:r w:rsidRPr="00F06988">
        <w:rPr>
          <w:rFonts w:ascii="Arial" w:eastAsia="Arial" w:hAnsi="Arial" w:cs="Arial"/>
          <w:spacing w:val="-2"/>
          <w:lang w:val="es-MX"/>
        </w:rPr>
        <w:t>c</w:t>
      </w:r>
      <w:r w:rsidRPr="00F06988">
        <w:rPr>
          <w:rFonts w:ascii="Arial" w:eastAsia="Arial" w:hAnsi="Arial" w:cs="Arial"/>
          <w:spacing w:val="1"/>
          <w:lang w:val="es-MX"/>
        </w:rPr>
        <w:t>uen</w:t>
      </w:r>
      <w:r w:rsidRPr="00F06988">
        <w:rPr>
          <w:rFonts w:ascii="Arial" w:eastAsia="Arial" w:hAnsi="Arial" w:cs="Arial"/>
          <w:lang w:val="es-MX"/>
        </w:rPr>
        <w:t>c</w:t>
      </w:r>
      <w:r w:rsidRPr="00F06988">
        <w:rPr>
          <w:rFonts w:ascii="Arial" w:eastAsia="Arial" w:hAnsi="Arial" w:cs="Arial"/>
          <w:spacing w:val="-3"/>
          <w:lang w:val="es-MX"/>
        </w:rPr>
        <w:t>i</w:t>
      </w:r>
      <w:r w:rsidRPr="00F06988">
        <w:rPr>
          <w:rFonts w:ascii="Arial" w:eastAsia="Arial" w:hAnsi="Arial" w:cs="Arial"/>
          <w:spacing w:val="1"/>
          <w:lang w:val="es-MX"/>
        </w:rPr>
        <w:t>a</w:t>
      </w:r>
      <w:r w:rsidRPr="00F06988">
        <w:rPr>
          <w:rFonts w:ascii="Arial" w:eastAsia="Arial" w:hAnsi="Arial" w:cs="Arial"/>
          <w:lang w:val="es-MX"/>
        </w:rPr>
        <w:t>.</w:t>
      </w:r>
      <w:r w:rsidRPr="00F06988">
        <w:rPr>
          <w:rFonts w:ascii="Arial" w:eastAsia="Arial" w:hAnsi="Arial" w:cs="Arial"/>
          <w:spacing w:val="6"/>
          <w:lang w:val="es-MX"/>
        </w:rPr>
        <w:t xml:space="preserve"> </w:t>
      </w:r>
      <w:r w:rsidRPr="00F06988">
        <w:rPr>
          <w:rFonts w:ascii="Arial" w:eastAsia="Arial" w:hAnsi="Arial" w:cs="Arial"/>
          <w:spacing w:val="1"/>
          <w:lang w:val="es-MX"/>
        </w:rPr>
        <w:t>A</w:t>
      </w:r>
      <w:r w:rsidRPr="00F06988">
        <w:rPr>
          <w:rFonts w:ascii="Arial" w:eastAsia="Arial" w:hAnsi="Arial" w:cs="Arial"/>
          <w:lang w:val="es-MX"/>
        </w:rPr>
        <w:t>s</w:t>
      </w:r>
      <w:r w:rsidRPr="00F06988">
        <w:rPr>
          <w:rFonts w:ascii="Arial" w:eastAsia="Arial" w:hAnsi="Arial" w:cs="Arial"/>
          <w:spacing w:val="-3"/>
          <w:lang w:val="es-MX"/>
        </w:rPr>
        <w:t>i</w:t>
      </w:r>
      <w:r w:rsidRPr="00F06988">
        <w:rPr>
          <w:rFonts w:ascii="Arial" w:eastAsia="Arial" w:hAnsi="Arial" w:cs="Arial"/>
          <w:spacing w:val="2"/>
          <w:lang w:val="es-MX"/>
        </w:rPr>
        <w:t>m</w:t>
      </w:r>
      <w:r w:rsidRPr="00F06988">
        <w:rPr>
          <w:rFonts w:ascii="Arial" w:eastAsia="Arial" w:hAnsi="Arial" w:cs="Arial"/>
          <w:lang w:val="es-MX"/>
        </w:rPr>
        <w:t>is</w:t>
      </w:r>
      <w:r w:rsidRPr="00F06988">
        <w:rPr>
          <w:rFonts w:ascii="Arial" w:eastAsia="Arial" w:hAnsi="Arial" w:cs="Arial"/>
          <w:spacing w:val="2"/>
          <w:lang w:val="es-MX"/>
        </w:rPr>
        <w:t>m</w:t>
      </w:r>
      <w:r w:rsidRPr="00F06988">
        <w:rPr>
          <w:rFonts w:ascii="Arial" w:eastAsia="Arial" w:hAnsi="Arial" w:cs="Arial"/>
          <w:spacing w:val="1"/>
          <w:lang w:val="es-MX"/>
        </w:rPr>
        <w:t>o</w:t>
      </w:r>
      <w:r w:rsidRPr="00F06988">
        <w:rPr>
          <w:rFonts w:ascii="Arial" w:eastAsia="Arial" w:hAnsi="Arial" w:cs="Arial"/>
          <w:lang w:val="es-MX"/>
        </w:rPr>
        <w:t xml:space="preserve">, </w:t>
      </w:r>
      <w:r w:rsidRPr="00F06988">
        <w:rPr>
          <w:rFonts w:ascii="Arial" w:eastAsia="Arial" w:hAnsi="Arial" w:cs="Arial"/>
          <w:spacing w:val="1"/>
          <w:lang w:val="es-MX"/>
        </w:rPr>
        <w:t>e</w:t>
      </w:r>
      <w:r w:rsidRPr="00F06988">
        <w:rPr>
          <w:rFonts w:ascii="Arial" w:eastAsia="Arial" w:hAnsi="Arial" w:cs="Arial"/>
          <w:lang w:val="es-MX"/>
        </w:rPr>
        <w:t>l</w:t>
      </w:r>
      <w:r w:rsidRPr="00F06988">
        <w:rPr>
          <w:rFonts w:ascii="Arial" w:eastAsia="Arial" w:hAnsi="Arial" w:cs="Arial"/>
          <w:spacing w:val="2"/>
          <w:lang w:val="es-MX"/>
        </w:rPr>
        <w:t xml:space="preserve"> </w:t>
      </w:r>
      <w:r w:rsidRPr="00F06988">
        <w:rPr>
          <w:rFonts w:ascii="Arial" w:eastAsia="Arial" w:hAnsi="Arial" w:cs="Arial"/>
          <w:spacing w:val="-1"/>
          <w:lang w:val="es-MX"/>
        </w:rPr>
        <w:t>re</w:t>
      </w:r>
      <w:r w:rsidRPr="00F06988">
        <w:rPr>
          <w:rFonts w:ascii="Arial" w:eastAsia="Arial" w:hAnsi="Arial" w:cs="Arial"/>
          <w:spacing w:val="5"/>
          <w:lang w:val="es-MX"/>
        </w:rPr>
        <w:t>f</w:t>
      </w:r>
      <w:r w:rsidRPr="00F06988">
        <w:rPr>
          <w:rFonts w:ascii="Arial" w:eastAsia="Arial" w:hAnsi="Arial" w:cs="Arial"/>
          <w:spacing w:val="1"/>
          <w:lang w:val="es-MX"/>
        </w:rPr>
        <w:t>e</w:t>
      </w:r>
      <w:r w:rsidRPr="00F06988">
        <w:rPr>
          <w:rFonts w:ascii="Arial" w:eastAsia="Arial" w:hAnsi="Arial" w:cs="Arial"/>
          <w:spacing w:val="-1"/>
          <w:lang w:val="es-MX"/>
        </w:rPr>
        <w:t>r</w:t>
      </w:r>
      <w:r w:rsidRPr="00F06988">
        <w:rPr>
          <w:rFonts w:ascii="Arial" w:eastAsia="Arial" w:hAnsi="Arial" w:cs="Arial"/>
          <w:spacing w:val="-3"/>
          <w:lang w:val="es-MX"/>
        </w:rPr>
        <w:t>i</w:t>
      </w:r>
      <w:r w:rsidRPr="00F06988">
        <w:rPr>
          <w:rFonts w:ascii="Arial" w:eastAsia="Arial" w:hAnsi="Arial" w:cs="Arial"/>
          <w:spacing w:val="1"/>
          <w:lang w:val="es-MX"/>
        </w:rPr>
        <w:t>d</w:t>
      </w:r>
      <w:r w:rsidRPr="00F06988">
        <w:rPr>
          <w:rFonts w:ascii="Arial" w:eastAsia="Arial" w:hAnsi="Arial" w:cs="Arial"/>
          <w:lang w:val="es-MX"/>
        </w:rPr>
        <w:t>o</w:t>
      </w:r>
      <w:r w:rsidRPr="00F06988">
        <w:rPr>
          <w:rFonts w:ascii="Arial" w:eastAsia="Arial" w:hAnsi="Arial" w:cs="Arial"/>
          <w:spacing w:val="3"/>
          <w:lang w:val="es-MX"/>
        </w:rPr>
        <w:t xml:space="preserve"> </w:t>
      </w:r>
      <w:r w:rsidRPr="00F06988">
        <w:rPr>
          <w:rFonts w:ascii="Arial" w:eastAsia="Arial" w:hAnsi="Arial" w:cs="Arial"/>
          <w:spacing w:val="1"/>
          <w:lang w:val="es-MX"/>
        </w:rPr>
        <w:t>a</w:t>
      </w:r>
      <w:r w:rsidRPr="00F06988">
        <w:rPr>
          <w:rFonts w:ascii="Arial" w:eastAsia="Arial" w:hAnsi="Arial" w:cs="Arial"/>
          <w:spacing w:val="-1"/>
          <w:lang w:val="es-MX"/>
        </w:rPr>
        <w:t>r</w:t>
      </w:r>
      <w:r w:rsidRPr="00F06988">
        <w:rPr>
          <w:rFonts w:ascii="Arial" w:eastAsia="Arial" w:hAnsi="Arial" w:cs="Arial"/>
          <w:spacing w:val="1"/>
          <w:lang w:val="es-MX"/>
        </w:rPr>
        <w:t>t</w:t>
      </w:r>
      <w:r w:rsidRPr="00F06988">
        <w:rPr>
          <w:rFonts w:ascii="Arial" w:eastAsia="Arial" w:hAnsi="Arial" w:cs="Arial"/>
          <w:spacing w:val="-4"/>
          <w:lang w:val="es-MX"/>
        </w:rPr>
        <w:t>í</w:t>
      </w:r>
      <w:r w:rsidRPr="00F06988">
        <w:rPr>
          <w:rFonts w:ascii="Arial" w:eastAsia="Arial" w:hAnsi="Arial" w:cs="Arial"/>
          <w:lang w:val="es-MX"/>
        </w:rPr>
        <w:t>c</w:t>
      </w:r>
      <w:r w:rsidRPr="00F06988">
        <w:rPr>
          <w:rFonts w:ascii="Arial" w:eastAsia="Arial" w:hAnsi="Arial" w:cs="Arial"/>
          <w:spacing w:val="1"/>
          <w:lang w:val="es-MX"/>
        </w:rPr>
        <w:t>u</w:t>
      </w:r>
      <w:r w:rsidRPr="00F06988">
        <w:rPr>
          <w:rFonts w:ascii="Arial" w:eastAsia="Arial" w:hAnsi="Arial" w:cs="Arial"/>
          <w:lang w:val="es-MX"/>
        </w:rPr>
        <w:t>lo</w:t>
      </w:r>
      <w:r w:rsidRPr="00F06988">
        <w:rPr>
          <w:rFonts w:ascii="Arial" w:eastAsia="Arial" w:hAnsi="Arial" w:cs="Arial"/>
          <w:spacing w:val="3"/>
          <w:lang w:val="es-MX"/>
        </w:rPr>
        <w:t xml:space="preserve"> </w:t>
      </w:r>
      <w:r w:rsidRPr="00F06988">
        <w:rPr>
          <w:rFonts w:ascii="Arial" w:eastAsia="Arial" w:hAnsi="Arial" w:cs="Arial"/>
          <w:spacing w:val="1"/>
          <w:lang w:val="es-MX"/>
        </w:rPr>
        <w:t>d</w:t>
      </w:r>
      <w:r w:rsidRPr="00F06988">
        <w:rPr>
          <w:rFonts w:ascii="Arial" w:eastAsia="Arial" w:hAnsi="Arial" w:cs="Arial"/>
          <w:lang w:val="es-MX"/>
        </w:rPr>
        <w:t>is</w:t>
      </w:r>
      <w:r w:rsidRPr="00F06988">
        <w:rPr>
          <w:rFonts w:ascii="Arial" w:eastAsia="Arial" w:hAnsi="Arial" w:cs="Arial"/>
          <w:spacing w:val="-1"/>
          <w:lang w:val="es-MX"/>
        </w:rPr>
        <w:t>p</w:t>
      </w:r>
      <w:r w:rsidRPr="00F06988">
        <w:rPr>
          <w:rFonts w:ascii="Arial" w:eastAsia="Arial" w:hAnsi="Arial" w:cs="Arial"/>
          <w:spacing w:val="1"/>
          <w:lang w:val="es-MX"/>
        </w:rPr>
        <w:t>on</w:t>
      </w:r>
      <w:r w:rsidRPr="00F06988">
        <w:rPr>
          <w:rFonts w:ascii="Arial" w:eastAsia="Arial" w:hAnsi="Arial" w:cs="Arial"/>
          <w:lang w:val="es-MX"/>
        </w:rPr>
        <w:t>e</w:t>
      </w:r>
      <w:r w:rsidRPr="00F06988">
        <w:rPr>
          <w:rFonts w:ascii="Arial" w:eastAsia="Arial" w:hAnsi="Arial" w:cs="Arial"/>
          <w:spacing w:val="4"/>
          <w:lang w:val="es-MX"/>
        </w:rPr>
        <w:t xml:space="preserve"> </w:t>
      </w:r>
      <w:r w:rsidRPr="00F06988">
        <w:rPr>
          <w:rFonts w:ascii="Arial" w:eastAsia="Arial" w:hAnsi="Arial" w:cs="Arial"/>
          <w:spacing w:val="-1"/>
          <w:lang w:val="es-MX"/>
        </w:rPr>
        <w:t>q</w:t>
      </w:r>
      <w:r w:rsidRPr="00F06988">
        <w:rPr>
          <w:rFonts w:ascii="Arial" w:eastAsia="Arial" w:hAnsi="Arial" w:cs="Arial"/>
          <w:spacing w:val="1"/>
          <w:lang w:val="es-MX"/>
        </w:rPr>
        <w:t>u</w:t>
      </w:r>
      <w:r w:rsidRPr="00F06988">
        <w:rPr>
          <w:rFonts w:ascii="Arial" w:eastAsia="Arial" w:hAnsi="Arial" w:cs="Arial"/>
          <w:lang w:val="es-MX"/>
        </w:rPr>
        <w:t>e</w:t>
      </w:r>
      <w:r w:rsidRPr="00F06988">
        <w:rPr>
          <w:rFonts w:ascii="Arial" w:eastAsia="Arial" w:hAnsi="Arial" w:cs="Arial"/>
          <w:spacing w:val="1"/>
          <w:lang w:val="es-MX"/>
        </w:rPr>
        <w:t xml:space="preserve"> e</w:t>
      </w:r>
      <w:r w:rsidRPr="00F06988">
        <w:rPr>
          <w:rFonts w:ascii="Arial" w:eastAsia="Arial" w:hAnsi="Arial" w:cs="Arial"/>
          <w:lang w:val="es-MX"/>
        </w:rPr>
        <w:t>n</w:t>
      </w:r>
      <w:r w:rsidRPr="00F06988">
        <w:rPr>
          <w:rFonts w:ascii="Arial" w:eastAsia="Arial" w:hAnsi="Arial" w:cs="Arial"/>
          <w:spacing w:val="3"/>
          <w:lang w:val="es-MX"/>
        </w:rPr>
        <w:t xml:space="preserve"> </w:t>
      </w:r>
      <w:r w:rsidRPr="00F06988">
        <w:rPr>
          <w:rFonts w:ascii="Arial" w:eastAsia="Arial" w:hAnsi="Arial" w:cs="Arial"/>
          <w:spacing w:val="-2"/>
          <w:lang w:val="es-MX"/>
        </w:rPr>
        <w:t>c</w:t>
      </w:r>
      <w:r w:rsidRPr="00F06988">
        <w:rPr>
          <w:rFonts w:ascii="Arial" w:eastAsia="Arial" w:hAnsi="Arial" w:cs="Arial"/>
          <w:spacing w:val="-1"/>
          <w:lang w:val="es-MX"/>
        </w:rPr>
        <w:t>a</w:t>
      </w:r>
      <w:r w:rsidRPr="00F06988">
        <w:rPr>
          <w:rFonts w:ascii="Arial" w:eastAsia="Arial" w:hAnsi="Arial" w:cs="Arial"/>
          <w:lang w:val="es-MX"/>
        </w:rPr>
        <w:t>so</w:t>
      </w:r>
      <w:r w:rsidRPr="00F06988">
        <w:rPr>
          <w:rFonts w:ascii="Arial" w:eastAsia="Arial" w:hAnsi="Arial" w:cs="Arial"/>
          <w:spacing w:val="3"/>
          <w:lang w:val="es-MX"/>
        </w:rPr>
        <w:t xml:space="preserve"> </w:t>
      </w:r>
      <w:r w:rsidRPr="00F06988">
        <w:rPr>
          <w:rFonts w:ascii="Arial" w:eastAsia="Arial" w:hAnsi="Arial" w:cs="Arial"/>
          <w:spacing w:val="1"/>
          <w:lang w:val="es-MX"/>
        </w:rPr>
        <w:t>d</w:t>
      </w:r>
      <w:r w:rsidRPr="00F06988">
        <w:rPr>
          <w:rFonts w:ascii="Arial" w:eastAsia="Arial" w:hAnsi="Arial" w:cs="Arial"/>
          <w:lang w:val="es-MX"/>
        </w:rPr>
        <w:t>e</w:t>
      </w:r>
      <w:r w:rsidRPr="00F06988">
        <w:rPr>
          <w:rFonts w:ascii="Arial" w:eastAsia="Arial" w:hAnsi="Arial" w:cs="Arial"/>
          <w:spacing w:val="3"/>
          <w:lang w:val="es-MX"/>
        </w:rPr>
        <w:t xml:space="preserve"> </w:t>
      </w:r>
      <w:r w:rsidRPr="00F06988">
        <w:rPr>
          <w:rFonts w:ascii="Arial" w:eastAsia="Arial" w:hAnsi="Arial" w:cs="Arial"/>
          <w:spacing w:val="-1"/>
          <w:lang w:val="es-MX"/>
        </w:rPr>
        <w:t>q</w:t>
      </w:r>
      <w:r w:rsidRPr="00F06988">
        <w:rPr>
          <w:rFonts w:ascii="Arial" w:eastAsia="Arial" w:hAnsi="Arial" w:cs="Arial"/>
          <w:spacing w:val="1"/>
          <w:lang w:val="es-MX"/>
        </w:rPr>
        <w:t>u</w:t>
      </w:r>
      <w:r w:rsidRPr="00F06988">
        <w:rPr>
          <w:rFonts w:ascii="Arial" w:eastAsia="Arial" w:hAnsi="Arial" w:cs="Arial"/>
          <w:lang w:val="es-MX"/>
        </w:rPr>
        <w:t>e</w:t>
      </w:r>
      <w:r w:rsidRPr="00F06988">
        <w:rPr>
          <w:rFonts w:ascii="Arial" w:eastAsia="Arial" w:hAnsi="Arial" w:cs="Arial"/>
          <w:spacing w:val="1"/>
          <w:lang w:val="es-MX"/>
        </w:rPr>
        <w:t xml:space="preserve"> </w:t>
      </w:r>
      <w:r w:rsidRPr="00F06988">
        <w:rPr>
          <w:rFonts w:ascii="Arial" w:eastAsia="Arial" w:hAnsi="Arial" w:cs="Arial"/>
          <w:spacing w:val="-1"/>
          <w:lang w:val="es-MX"/>
        </w:rPr>
        <w:t>e</w:t>
      </w:r>
      <w:r w:rsidRPr="00F06988">
        <w:rPr>
          <w:rFonts w:ascii="Arial" w:eastAsia="Arial" w:hAnsi="Arial" w:cs="Arial"/>
          <w:lang w:val="es-MX"/>
        </w:rPr>
        <w:t>l C</w:t>
      </w:r>
      <w:r w:rsidRPr="00F06988">
        <w:rPr>
          <w:rFonts w:ascii="Arial" w:eastAsia="Arial" w:hAnsi="Arial" w:cs="Arial"/>
          <w:spacing w:val="1"/>
          <w:lang w:val="es-MX"/>
        </w:rPr>
        <w:t>o</w:t>
      </w:r>
      <w:r w:rsidRPr="00F06988">
        <w:rPr>
          <w:rFonts w:ascii="Arial" w:eastAsia="Arial" w:hAnsi="Arial" w:cs="Arial"/>
          <w:spacing w:val="4"/>
          <w:lang w:val="es-MX"/>
        </w:rPr>
        <w:t>m</w:t>
      </w:r>
      <w:r w:rsidRPr="00F06988">
        <w:rPr>
          <w:rFonts w:ascii="Arial" w:eastAsia="Arial" w:hAnsi="Arial" w:cs="Arial"/>
          <w:lang w:val="es-MX"/>
        </w:rPr>
        <w:t xml:space="preserve">ité </w:t>
      </w:r>
      <w:r w:rsidRPr="00F06988">
        <w:rPr>
          <w:rFonts w:ascii="Arial" w:eastAsia="Arial" w:hAnsi="Arial" w:cs="Arial"/>
          <w:spacing w:val="1"/>
          <w:lang w:val="es-MX"/>
        </w:rPr>
        <w:t>n</w:t>
      </w:r>
      <w:r w:rsidRPr="00F06988">
        <w:rPr>
          <w:rFonts w:ascii="Arial" w:eastAsia="Arial" w:hAnsi="Arial" w:cs="Arial"/>
          <w:lang w:val="es-MX"/>
        </w:rPr>
        <w:t xml:space="preserve">o </w:t>
      </w:r>
      <w:r w:rsidRPr="00F06988">
        <w:rPr>
          <w:rFonts w:ascii="Arial" w:eastAsia="Arial" w:hAnsi="Arial" w:cs="Arial"/>
          <w:spacing w:val="1"/>
          <w:lang w:val="es-MX"/>
        </w:rPr>
        <w:t>e</w:t>
      </w:r>
      <w:r w:rsidRPr="00F06988">
        <w:rPr>
          <w:rFonts w:ascii="Arial" w:eastAsia="Arial" w:hAnsi="Arial" w:cs="Arial"/>
          <w:spacing w:val="2"/>
          <w:lang w:val="es-MX"/>
        </w:rPr>
        <w:t>n</w:t>
      </w:r>
      <w:r w:rsidRPr="00F06988">
        <w:rPr>
          <w:rFonts w:ascii="Arial" w:eastAsia="Arial" w:hAnsi="Arial" w:cs="Arial"/>
          <w:lang w:val="es-MX"/>
        </w:rPr>
        <w:t>c</w:t>
      </w:r>
      <w:r w:rsidRPr="00F06988">
        <w:rPr>
          <w:rFonts w:ascii="Arial" w:eastAsia="Arial" w:hAnsi="Arial" w:cs="Arial"/>
          <w:spacing w:val="-1"/>
          <w:lang w:val="es-MX"/>
        </w:rPr>
        <w:t>u</w:t>
      </w:r>
      <w:r w:rsidRPr="00F06988">
        <w:rPr>
          <w:rFonts w:ascii="Arial" w:eastAsia="Arial" w:hAnsi="Arial" w:cs="Arial"/>
          <w:spacing w:val="1"/>
          <w:lang w:val="es-MX"/>
        </w:rPr>
        <w:t>en</w:t>
      </w:r>
      <w:r w:rsidRPr="00F06988">
        <w:rPr>
          <w:rFonts w:ascii="Arial" w:eastAsia="Arial" w:hAnsi="Arial" w:cs="Arial"/>
          <w:lang w:val="es-MX"/>
        </w:rPr>
        <w:t xml:space="preserve">tre </w:t>
      </w:r>
      <w:r w:rsidRPr="00F06988">
        <w:rPr>
          <w:rFonts w:ascii="Arial" w:eastAsia="Arial" w:hAnsi="Arial" w:cs="Arial"/>
          <w:spacing w:val="1"/>
          <w:lang w:val="es-MX"/>
        </w:rPr>
        <w:t>e</w:t>
      </w:r>
      <w:r w:rsidRPr="00F06988">
        <w:rPr>
          <w:rFonts w:ascii="Arial" w:eastAsia="Arial" w:hAnsi="Arial" w:cs="Arial"/>
          <w:lang w:val="es-MX"/>
        </w:rPr>
        <w:t>l</w:t>
      </w:r>
      <w:r w:rsidRPr="00F06988">
        <w:rPr>
          <w:rFonts w:ascii="Arial" w:eastAsia="Arial" w:hAnsi="Arial" w:cs="Arial"/>
          <w:spacing w:val="1"/>
          <w:lang w:val="es-MX"/>
        </w:rPr>
        <w:t xml:space="preserve"> do</w:t>
      </w:r>
      <w:r w:rsidRPr="00F06988">
        <w:rPr>
          <w:rFonts w:ascii="Arial" w:eastAsia="Arial" w:hAnsi="Arial" w:cs="Arial"/>
          <w:spacing w:val="-2"/>
          <w:lang w:val="es-MX"/>
        </w:rPr>
        <w:t>c</w:t>
      </w:r>
      <w:r w:rsidRPr="00F06988">
        <w:rPr>
          <w:rFonts w:ascii="Arial" w:eastAsia="Arial" w:hAnsi="Arial" w:cs="Arial"/>
          <w:spacing w:val="1"/>
          <w:lang w:val="es-MX"/>
        </w:rPr>
        <w:t>u</w:t>
      </w:r>
      <w:r w:rsidRPr="00F06988">
        <w:rPr>
          <w:rFonts w:ascii="Arial" w:eastAsia="Arial" w:hAnsi="Arial" w:cs="Arial"/>
          <w:spacing w:val="2"/>
          <w:lang w:val="es-MX"/>
        </w:rPr>
        <w:t>m</w:t>
      </w:r>
      <w:r w:rsidRPr="00F06988">
        <w:rPr>
          <w:rFonts w:ascii="Arial" w:eastAsia="Arial" w:hAnsi="Arial" w:cs="Arial"/>
          <w:spacing w:val="1"/>
          <w:lang w:val="es-MX"/>
        </w:rPr>
        <w:t>en</w:t>
      </w:r>
      <w:r w:rsidRPr="00F06988">
        <w:rPr>
          <w:rFonts w:ascii="Arial" w:eastAsia="Arial" w:hAnsi="Arial" w:cs="Arial"/>
          <w:spacing w:val="-2"/>
          <w:lang w:val="es-MX"/>
        </w:rPr>
        <w:t>t</w:t>
      </w:r>
      <w:r w:rsidRPr="00F06988">
        <w:rPr>
          <w:rFonts w:ascii="Arial" w:eastAsia="Arial" w:hAnsi="Arial" w:cs="Arial"/>
          <w:spacing w:val="1"/>
          <w:lang w:val="es-MX"/>
        </w:rPr>
        <w:t>o</w:t>
      </w:r>
      <w:r w:rsidRPr="00F06988">
        <w:rPr>
          <w:rFonts w:ascii="Arial" w:eastAsia="Arial" w:hAnsi="Arial" w:cs="Arial"/>
          <w:lang w:val="es-MX"/>
        </w:rPr>
        <w:t>,</w:t>
      </w:r>
      <w:r w:rsidRPr="00F06988">
        <w:rPr>
          <w:rFonts w:ascii="Arial" w:eastAsia="Arial" w:hAnsi="Arial" w:cs="Arial"/>
          <w:spacing w:val="2"/>
          <w:lang w:val="es-MX"/>
        </w:rPr>
        <w:t xml:space="preserve"> </w:t>
      </w:r>
      <w:r w:rsidRPr="00F06988">
        <w:rPr>
          <w:rFonts w:ascii="Arial" w:eastAsia="Arial" w:hAnsi="Arial" w:cs="Arial"/>
          <w:spacing w:val="1"/>
          <w:lang w:val="es-MX"/>
        </w:rPr>
        <w:t>e</w:t>
      </w:r>
      <w:r w:rsidRPr="00F06988">
        <w:rPr>
          <w:rFonts w:ascii="Arial" w:eastAsia="Arial" w:hAnsi="Arial" w:cs="Arial"/>
          <w:spacing w:val="-5"/>
          <w:lang w:val="es-MX"/>
        </w:rPr>
        <w:t>x</w:t>
      </w:r>
      <w:r w:rsidRPr="00F06988">
        <w:rPr>
          <w:rFonts w:ascii="Arial" w:eastAsia="Arial" w:hAnsi="Arial" w:cs="Arial"/>
          <w:spacing w:val="1"/>
          <w:lang w:val="es-MX"/>
        </w:rPr>
        <w:t>ped</w:t>
      </w:r>
      <w:r w:rsidRPr="00F06988">
        <w:rPr>
          <w:rFonts w:ascii="Arial" w:eastAsia="Arial" w:hAnsi="Arial" w:cs="Arial"/>
          <w:spacing w:val="-1"/>
          <w:lang w:val="es-MX"/>
        </w:rPr>
        <w:t>ir</w:t>
      </w:r>
      <w:r w:rsidRPr="00F06988">
        <w:rPr>
          <w:rFonts w:ascii="Arial" w:eastAsia="Arial" w:hAnsi="Arial" w:cs="Arial"/>
          <w:lang w:val="es-MX"/>
        </w:rPr>
        <w:t>á</w:t>
      </w:r>
      <w:r w:rsidRPr="00F06988">
        <w:rPr>
          <w:rFonts w:ascii="Arial" w:eastAsia="Arial" w:hAnsi="Arial" w:cs="Arial"/>
          <w:spacing w:val="2"/>
          <w:lang w:val="es-MX"/>
        </w:rPr>
        <w:t xml:space="preserve"> </w:t>
      </w:r>
      <w:r w:rsidRPr="00F06988">
        <w:rPr>
          <w:rFonts w:ascii="Arial" w:eastAsia="Arial" w:hAnsi="Arial" w:cs="Arial"/>
          <w:spacing w:val="1"/>
          <w:lang w:val="es-MX"/>
        </w:rPr>
        <w:t>un</w:t>
      </w:r>
      <w:r w:rsidRPr="00F06988">
        <w:rPr>
          <w:rFonts w:ascii="Arial" w:eastAsia="Arial" w:hAnsi="Arial" w:cs="Arial"/>
          <w:lang w:val="es-MX"/>
        </w:rPr>
        <w:t>a</w:t>
      </w:r>
      <w:r w:rsidRPr="00F06988">
        <w:rPr>
          <w:rFonts w:ascii="Arial" w:eastAsia="Arial" w:hAnsi="Arial" w:cs="Arial"/>
          <w:spacing w:val="2"/>
          <w:lang w:val="es-MX"/>
        </w:rPr>
        <w:t xml:space="preserve"> </w:t>
      </w:r>
      <w:r w:rsidRPr="00F06988">
        <w:rPr>
          <w:rFonts w:ascii="Arial" w:eastAsia="Arial" w:hAnsi="Arial" w:cs="Arial"/>
          <w:spacing w:val="-1"/>
          <w:lang w:val="es-MX"/>
        </w:rPr>
        <w:t>r</w:t>
      </w:r>
      <w:r w:rsidRPr="00F06988">
        <w:rPr>
          <w:rFonts w:ascii="Arial" w:eastAsia="Arial" w:hAnsi="Arial" w:cs="Arial"/>
          <w:spacing w:val="1"/>
          <w:lang w:val="es-MX"/>
        </w:rPr>
        <w:t>e</w:t>
      </w:r>
      <w:r w:rsidRPr="00F06988">
        <w:rPr>
          <w:rFonts w:ascii="Arial" w:eastAsia="Arial" w:hAnsi="Arial" w:cs="Arial"/>
          <w:spacing w:val="-2"/>
          <w:lang w:val="es-MX"/>
        </w:rPr>
        <w:t>s</w:t>
      </w:r>
      <w:r w:rsidRPr="00F06988">
        <w:rPr>
          <w:rFonts w:ascii="Arial" w:eastAsia="Arial" w:hAnsi="Arial" w:cs="Arial"/>
          <w:spacing w:val="1"/>
          <w:lang w:val="es-MX"/>
        </w:rPr>
        <w:t>o</w:t>
      </w:r>
      <w:r w:rsidRPr="00F06988">
        <w:rPr>
          <w:rFonts w:ascii="Arial" w:eastAsia="Arial" w:hAnsi="Arial" w:cs="Arial"/>
          <w:lang w:val="es-MX"/>
        </w:rPr>
        <w:t>luc</w:t>
      </w:r>
      <w:r w:rsidRPr="00F06988">
        <w:rPr>
          <w:rFonts w:ascii="Arial" w:eastAsia="Arial" w:hAnsi="Arial" w:cs="Arial"/>
          <w:spacing w:val="-3"/>
          <w:lang w:val="es-MX"/>
        </w:rPr>
        <w:t>i</w:t>
      </w:r>
      <w:r w:rsidRPr="00F06988">
        <w:rPr>
          <w:rFonts w:ascii="Arial" w:eastAsia="Arial" w:hAnsi="Arial" w:cs="Arial"/>
          <w:spacing w:val="1"/>
          <w:lang w:val="es-MX"/>
        </w:rPr>
        <w:t>ó</w:t>
      </w:r>
      <w:r w:rsidRPr="00F06988">
        <w:rPr>
          <w:rFonts w:ascii="Arial" w:eastAsia="Arial" w:hAnsi="Arial" w:cs="Arial"/>
          <w:lang w:val="es-MX"/>
        </w:rPr>
        <w:t>n</w:t>
      </w:r>
      <w:r w:rsidRPr="00F06988">
        <w:rPr>
          <w:rFonts w:ascii="Arial" w:eastAsia="Arial" w:hAnsi="Arial" w:cs="Arial"/>
          <w:spacing w:val="2"/>
          <w:lang w:val="es-MX"/>
        </w:rPr>
        <w:t xml:space="preserve"> </w:t>
      </w:r>
      <w:r w:rsidRPr="00F06988">
        <w:rPr>
          <w:rFonts w:ascii="Arial" w:eastAsia="Arial" w:hAnsi="Arial" w:cs="Arial"/>
          <w:spacing w:val="-1"/>
          <w:lang w:val="es-MX"/>
        </w:rPr>
        <w:t>q</w:t>
      </w:r>
      <w:r w:rsidRPr="00F06988">
        <w:rPr>
          <w:rFonts w:ascii="Arial" w:eastAsia="Arial" w:hAnsi="Arial" w:cs="Arial"/>
          <w:spacing w:val="1"/>
          <w:lang w:val="es-MX"/>
        </w:rPr>
        <w:t>u</w:t>
      </w:r>
      <w:r w:rsidRPr="00F06988">
        <w:rPr>
          <w:rFonts w:ascii="Arial" w:eastAsia="Arial" w:hAnsi="Arial" w:cs="Arial"/>
          <w:lang w:val="es-MX"/>
        </w:rPr>
        <w:t>e c</w:t>
      </w:r>
      <w:r w:rsidRPr="00F06988">
        <w:rPr>
          <w:rFonts w:ascii="Arial" w:eastAsia="Arial" w:hAnsi="Arial" w:cs="Arial"/>
          <w:spacing w:val="1"/>
          <w:lang w:val="es-MX"/>
        </w:rPr>
        <w:t>o</w:t>
      </w:r>
      <w:r w:rsidRPr="00F06988">
        <w:rPr>
          <w:rFonts w:ascii="Arial" w:eastAsia="Arial" w:hAnsi="Arial" w:cs="Arial"/>
          <w:spacing w:val="-1"/>
          <w:lang w:val="es-MX"/>
        </w:rPr>
        <w:t>n</w:t>
      </w:r>
      <w:r w:rsidRPr="00F06988">
        <w:rPr>
          <w:rFonts w:ascii="Arial" w:eastAsia="Arial" w:hAnsi="Arial" w:cs="Arial"/>
          <w:spacing w:val="5"/>
          <w:lang w:val="es-MX"/>
        </w:rPr>
        <w:t>f</w:t>
      </w:r>
      <w:r w:rsidRPr="00F06988">
        <w:rPr>
          <w:rFonts w:ascii="Arial" w:eastAsia="Arial" w:hAnsi="Arial" w:cs="Arial"/>
          <w:spacing w:val="-1"/>
          <w:lang w:val="es-MX"/>
        </w:rPr>
        <w:t>i</w:t>
      </w:r>
      <w:r w:rsidRPr="00F06988">
        <w:rPr>
          <w:rFonts w:ascii="Arial" w:eastAsia="Arial" w:hAnsi="Arial" w:cs="Arial"/>
          <w:spacing w:val="-3"/>
          <w:lang w:val="es-MX"/>
        </w:rPr>
        <w:t>r</w:t>
      </w:r>
      <w:r w:rsidRPr="00F06988">
        <w:rPr>
          <w:rFonts w:ascii="Arial" w:eastAsia="Arial" w:hAnsi="Arial" w:cs="Arial"/>
          <w:spacing w:val="2"/>
          <w:lang w:val="es-MX"/>
        </w:rPr>
        <w:t>m</w:t>
      </w:r>
      <w:r w:rsidRPr="00F06988">
        <w:rPr>
          <w:rFonts w:ascii="Arial" w:eastAsia="Arial" w:hAnsi="Arial" w:cs="Arial"/>
          <w:lang w:val="es-MX"/>
        </w:rPr>
        <w:t xml:space="preserve">e </w:t>
      </w:r>
      <w:r w:rsidRPr="00F06988">
        <w:rPr>
          <w:rFonts w:ascii="Arial" w:eastAsia="Arial" w:hAnsi="Arial" w:cs="Arial"/>
          <w:spacing w:val="-5"/>
          <w:lang w:val="es-MX"/>
        </w:rPr>
        <w:t>l</w:t>
      </w:r>
      <w:r w:rsidRPr="00F06988">
        <w:rPr>
          <w:rFonts w:ascii="Arial" w:eastAsia="Arial" w:hAnsi="Arial" w:cs="Arial"/>
          <w:lang w:val="es-MX"/>
        </w:rPr>
        <w:t>a i</w:t>
      </w:r>
      <w:r w:rsidRPr="00F06988">
        <w:rPr>
          <w:rFonts w:ascii="Arial" w:eastAsia="Arial" w:hAnsi="Arial" w:cs="Arial"/>
          <w:spacing w:val="1"/>
          <w:lang w:val="es-MX"/>
        </w:rPr>
        <w:t>ne</w:t>
      </w:r>
      <w:r w:rsidRPr="00F06988">
        <w:rPr>
          <w:rFonts w:ascii="Arial" w:eastAsia="Arial" w:hAnsi="Arial" w:cs="Arial"/>
          <w:spacing w:val="-5"/>
          <w:lang w:val="es-MX"/>
        </w:rPr>
        <w:t>x</w:t>
      </w:r>
      <w:r w:rsidRPr="00F06988">
        <w:rPr>
          <w:rFonts w:ascii="Arial" w:eastAsia="Arial" w:hAnsi="Arial" w:cs="Arial"/>
          <w:lang w:val="es-MX"/>
        </w:rPr>
        <w:t>ist</w:t>
      </w:r>
      <w:r w:rsidRPr="00F06988">
        <w:rPr>
          <w:rFonts w:ascii="Arial" w:eastAsia="Arial" w:hAnsi="Arial" w:cs="Arial"/>
          <w:spacing w:val="1"/>
          <w:lang w:val="es-MX"/>
        </w:rPr>
        <w:t>en</w:t>
      </w:r>
      <w:r w:rsidRPr="00F06988">
        <w:rPr>
          <w:rFonts w:ascii="Arial" w:eastAsia="Arial" w:hAnsi="Arial" w:cs="Arial"/>
          <w:lang w:val="es-MX"/>
        </w:rPr>
        <w:t xml:space="preserve">cia </w:t>
      </w:r>
      <w:r w:rsidRPr="00F06988">
        <w:rPr>
          <w:rFonts w:ascii="Arial" w:eastAsia="Arial" w:hAnsi="Arial" w:cs="Arial"/>
          <w:spacing w:val="1"/>
          <w:lang w:val="es-MX"/>
        </w:rPr>
        <w:t>d</w:t>
      </w:r>
      <w:r w:rsidRPr="00F06988">
        <w:rPr>
          <w:rFonts w:ascii="Arial" w:eastAsia="Arial" w:hAnsi="Arial" w:cs="Arial"/>
          <w:spacing w:val="4"/>
          <w:lang w:val="es-MX"/>
        </w:rPr>
        <w:t>e</w:t>
      </w:r>
      <w:r w:rsidRPr="00F06988">
        <w:rPr>
          <w:rFonts w:ascii="Arial" w:eastAsia="Arial" w:hAnsi="Arial" w:cs="Arial"/>
          <w:lang w:val="es-MX"/>
        </w:rPr>
        <w:t xml:space="preserve">l </w:t>
      </w:r>
      <w:r w:rsidRPr="00F06988">
        <w:rPr>
          <w:rFonts w:ascii="Arial" w:eastAsia="Arial" w:hAnsi="Arial" w:cs="Arial"/>
          <w:spacing w:val="2"/>
          <w:lang w:val="es-MX"/>
        </w:rPr>
        <w:t>m</w:t>
      </w:r>
      <w:r w:rsidRPr="00F06988">
        <w:rPr>
          <w:rFonts w:ascii="Arial" w:eastAsia="Arial" w:hAnsi="Arial" w:cs="Arial"/>
          <w:lang w:val="es-MX"/>
        </w:rPr>
        <w:t>is</w:t>
      </w:r>
      <w:r w:rsidRPr="00F06988">
        <w:rPr>
          <w:rFonts w:ascii="Arial" w:eastAsia="Arial" w:hAnsi="Arial" w:cs="Arial"/>
          <w:spacing w:val="-1"/>
          <w:lang w:val="es-MX"/>
        </w:rPr>
        <w:t>m</w:t>
      </w:r>
      <w:r w:rsidRPr="00F06988">
        <w:rPr>
          <w:rFonts w:ascii="Arial" w:eastAsia="Arial" w:hAnsi="Arial" w:cs="Arial"/>
          <w:lang w:val="es-MX"/>
        </w:rPr>
        <w:t>o</w:t>
      </w:r>
      <w:r w:rsidRPr="00F06988">
        <w:rPr>
          <w:rFonts w:ascii="Arial" w:eastAsia="Arial" w:hAnsi="Arial" w:cs="Arial"/>
          <w:spacing w:val="38"/>
          <w:lang w:val="es-MX"/>
        </w:rPr>
        <w:t xml:space="preserve"> </w:t>
      </w:r>
      <w:r w:rsidR="00F06988" w:rsidRPr="00F06988">
        <w:rPr>
          <w:rFonts w:ascii="Arial" w:eastAsia="Arial" w:hAnsi="Arial" w:cs="Arial"/>
          <w:lang w:val="es-MX"/>
        </w:rPr>
        <w:t>y notificará</w:t>
      </w:r>
      <w:r w:rsidRPr="00F06988">
        <w:rPr>
          <w:rFonts w:ascii="Arial" w:eastAsia="Arial" w:hAnsi="Arial" w:cs="Arial"/>
          <w:lang w:val="es-MX"/>
        </w:rPr>
        <w:t xml:space="preserve"> </w:t>
      </w:r>
      <w:proofErr w:type="gramStart"/>
      <w:r w:rsidRPr="00F06988">
        <w:rPr>
          <w:rFonts w:ascii="Arial" w:eastAsia="Arial" w:hAnsi="Arial" w:cs="Arial"/>
          <w:spacing w:val="1"/>
          <w:lang w:val="es-MX"/>
        </w:rPr>
        <w:t>a</w:t>
      </w:r>
      <w:r w:rsidRPr="00F06988">
        <w:rPr>
          <w:rFonts w:ascii="Arial" w:eastAsia="Arial" w:hAnsi="Arial" w:cs="Arial"/>
          <w:lang w:val="es-MX"/>
        </w:rPr>
        <w:t xml:space="preserve">l </w:t>
      </w:r>
      <w:r w:rsidRPr="00F06988">
        <w:rPr>
          <w:rFonts w:ascii="Arial" w:eastAsia="Arial" w:hAnsi="Arial" w:cs="Arial"/>
          <w:spacing w:val="4"/>
          <w:lang w:val="es-MX"/>
        </w:rPr>
        <w:t xml:space="preserve"> </w:t>
      </w:r>
      <w:r w:rsidRPr="00F06988">
        <w:rPr>
          <w:rFonts w:ascii="Arial" w:eastAsia="Arial" w:hAnsi="Arial" w:cs="Arial"/>
          <w:spacing w:val="-2"/>
          <w:lang w:val="es-MX"/>
        </w:rPr>
        <w:t>s</w:t>
      </w:r>
      <w:r w:rsidRPr="00F06988">
        <w:rPr>
          <w:rFonts w:ascii="Arial" w:eastAsia="Arial" w:hAnsi="Arial" w:cs="Arial"/>
          <w:spacing w:val="1"/>
          <w:lang w:val="es-MX"/>
        </w:rPr>
        <w:t>o</w:t>
      </w:r>
      <w:r w:rsidRPr="00F06988">
        <w:rPr>
          <w:rFonts w:ascii="Arial" w:eastAsia="Arial" w:hAnsi="Arial" w:cs="Arial"/>
          <w:spacing w:val="-1"/>
          <w:lang w:val="es-MX"/>
        </w:rPr>
        <w:t>li</w:t>
      </w:r>
      <w:r w:rsidRPr="00F06988">
        <w:rPr>
          <w:rFonts w:ascii="Arial" w:eastAsia="Arial" w:hAnsi="Arial" w:cs="Arial"/>
          <w:spacing w:val="-2"/>
          <w:lang w:val="es-MX"/>
        </w:rPr>
        <w:t>c</w:t>
      </w:r>
      <w:r w:rsidRPr="00F06988">
        <w:rPr>
          <w:rFonts w:ascii="Arial" w:eastAsia="Arial" w:hAnsi="Arial" w:cs="Arial"/>
          <w:lang w:val="es-MX"/>
        </w:rPr>
        <w:t>it</w:t>
      </w:r>
      <w:r w:rsidRPr="00F06988">
        <w:rPr>
          <w:rFonts w:ascii="Arial" w:eastAsia="Arial" w:hAnsi="Arial" w:cs="Arial"/>
          <w:spacing w:val="1"/>
          <w:lang w:val="es-MX"/>
        </w:rPr>
        <w:t>ante</w:t>
      </w:r>
      <w:proofErr w:type="gramEnd"/>
      <w:r w:rsidRPr="00F06988">
        <w:rPr>
          <w:rFonts w:ascii="Arial" w:eastAsia="Arial" w:hAnsi="Arial" w:cs="Arial"/>
          <w:lang w:val="es-MX"/>
        </w:rPr>
        <w:t xml:space="preserve">, </w:t>
      </w:r>
      <w:r w:rsidRPr="00F06988">
        <w:rPr>
          <w:rFonts w:ascii="Arial" w:eastAsia="Arial" w:hAnsi="Arial" w:cs="Arial"/>
          <w:spacing w:val="3"/>
          <w:lang w:val="es-MX"/>
        </w:rPr>
        <w:t xml:space="preserve"> </w:t>
      </w:r>
      <w:r w:rsidRPr="00F06988">
        <w:rPr>
          <w:rFonts w:ascii="Arial" w:eastAsia="Arial" w:hAnsi="Arial" w:cs="Arial"/>
          <w:lang w:val="es-MX"/>
        </w:rPr>
        <w:t>a</w:t>
      </w:r>
      <w:r w:rsidRPr="00F06988">
        <w:rPr>
          <w:rFonts w:ascii="Arial" w:eastAsia="Arial" w:hAnsi="Arial" w:cs="Arial"/>
          <w:spacing w:val="36"/>
          <w:lang w:val="es-MX"/>
        </w:rPr>
        <w:t xml:space="preserve"> </w:t>
      </w:r>
      <w:r w:rsidRPr="00F06988">
        <w:rPr>
          <w:rFonts w:ascii="Arial" w:eastAsia="Arial" w:hAnsi="Arial" w:cs="Arial"/>
          <w:spacing w:val="1"/>
          <w:lang w:val="es-MX"/>
        </w:rPr>
        <w:t>t</w:t>
      </w:r>
      <w:r w:rsidRPr="00F06988">
        <w:rPr>
          <w:rFonts w:ascii="Arial" w:eastAsia="Arial" w:hAnsi="Arial" w:cs="Arial"/>
          <w:spacing w:val="-3"/>
          <w:lang w:val="es-MX"/>
        </w:rPr>
        <w:t>r</w:t>
      </w:r>
      <w:r w:rsidRPr="00F06988">
        <w:rPr>
          <w:rFonts w:ascii="Arial" w:eastAsia="Arial" w:hAnsi="Arial" w:cs="Arial"/>
          <w:spacing w:val="1"/>
          <w:lang w:val="es-MX"/>
        </w:rPr>
        <w:t>a</w:t>
      </w:r>
      <w:r w:rsidRPr="00F06988">
        <w:rPr>
          <w:rFonts w:ascii="Arial" w:eastAsia="Arial" w:hAnsi="Arial" w:cs="Arial"/>
          <w:spacing w:val="-5"/>
          <w:lang w:val="es-MX"/>
        </w:rPr>
        <w:t>v</w:t>
      </w:r>
      <w:r w:rsidRPr="00F06988">
        <w:rPr>
          <w:rFonts w:ascii="Arial" w:eastAsia="Arial" w:hAnsi="Arial" w:cs="Arial"/>
          <w:spacing w:val="1"/>
          <w:lang w:val="es-MX"/>
        </w:rPr>
        <w:t>é</w:t>
      </w:r>
      <w:r w:rsidRPr="00F06988">
        <w:rPr>
          <w:rFonts w:ascii="Arial" w:eastAsia="Arial" w:hAnsi="Arial" w:cs="Arial"/>
          <w:lang w:val="es-MX"/>
        </w:rPr>
        <w:t xml:space="preserve">s </w:t>
      </w:r>
      <w:r w:rsidRPr="00F06988">
        <w:rPr>
          <w:rFonts w:ascii="Arial" w:eastAsia="Arial" w:hAnsi="Arial" w:cs="Arial"/>
          <w:spacing w:val="2"/>
          <w:lang w:val="es-MX"/>
        </w:rPr>
        <w:t xml:space="preserve"> </w:t>
      </w:r>
      <w:r w:rsidRPr="00F06988">
        <w:rPr>
          <w:rFonts w:ascii="Arial" w:eastAsia="Arial" w:hAnsi="Arial" w:cs="Arial"/>
          <w:spacing w:val="1"/>
          <w:lang w:val="es-MX"/>
        </w:rPr>
        <w:t>d</w:t>
      </w:r>
      <w:r w:rsidRPr="00F06988">
        <w:rPr>
          <w:rFonts w:ascii="Arial" w:eastAsia="Arial" w:hAnsi="Arial" w:cs="Arial"/>
          <w:lang w:val="es-MX"/>
        </w:rPr>
        <w:t>e</w:t>
      </w:r>
      <w:r w:rsidRPr="00F06988">
        <w:rPr>
          <w:rFonts w:ascii="Arial" w:eastAsia="Arial" w:hAnsi="Arial" w:cs="Arial"/>
          <w:spacing w:val="38"/>
          <w:lang w:val="es-MX"/>
        </w:rPr>
        <w:t xml:space="preserve"> </w:t>
      </w:r>
      <w:r w:rsidRPr="00F06988">
        <w:rPr>
          <w:rFonts w:ascii="Arial" w:eastAsia="Arial" w:hAnsi="Arial" w:cs="Arial"/>
          <w:lang w:val="es-MX"/>
        </w:rPr>
        <w:t xml:space="preserve">la </w:t>
      </w:r>
      <w:r w:rsidRPr="00F06988">
        <w:rPr>
          <w:rFonts w:ascii="Arial" w:eastAsia="Arial" w:hAnsi="Arial" w:cs="Arial"/>
          <w:spacing w:val="3"/>
          <w:lang w:val="es-MX"/>
        </w:rPr>
        <w:t xml:space="preserve"> </w:t>
      </w:r>
      <w:r w:rsidRPr="00F06988">
        <w:rPr>
          <w:rFonts w:ascii="Arial" w:eastAsia="Arial" w:hAnsi="Arial" w:cs="Arial"/>
          <w:spacing w:val="1"/>
          <w:lang w:val="es-MX"/>
        </w:rPr>
        <w:t>un</w:t>
      </w:r>
      <w:r w:rsidRPr="00F06988">
        <w:rPr>
          <w:rFonts w:ascii="Arial" w:eastAsia="Arial" w:hAnsi="Arial" w:cs="Arial"/>
          <w:lang w:val="es-MX"/>
        </w:rPr>
        <w:t>i</w:t>
      </w:r>
      <w:r w:rsidRPr="00F06988">
        <w:rPr>
          <w:rFonts w:ascii="Arial" w:eastAsia="Arial" w:hAnsi="Arial" w:cs="Arial"/>
          <w:spacing w:val="1"/>
          <w:lang w:val="es-MX"/>
        </w:rPr>
        <w:t>da</w:t>
      </w:r>
      <w:r w:rsidRPr="00F06988">
        <w:rPr>
          <w:rFonts w:ascii="Arial" w:eastAsia="Arial" w:hAnsi="Arial" w:cs="Arial"/>
          <w:lang w:val="es-MX"/>
        </w:rPr>
        <w:t xml:space="preserve">d </w:t>
      </w:r>
      <w:r w:rsidRPr="00F06988">
        <w:rPr>
          <w:rFonts w:ascii="Arial" w:eastAsia="Arial" w:hAnsi="Arial" w:cs="Arial"/>
          <w:spacing w:val="1"/>
          <w:lang w:val="es-MX"/>
        </w:rPr>
        <w:t xml:space="preserve"> </w:t>
      </w:r>
      <w:r w:rsidRPr="00F06988">
        <w:rPr>
          <w:rFonts w:ascii="Arial" w:eastAsia="Arial" w:hAnsi="Arial" w:cs="Arial"/>
          <w:spacing w:val="-1"/>
          <w:lang w:val="es-MX"/>
        </w:rPr>
        <w:t>d</w:t>
      </w:r>
      <w:r w:rsidRPr="00F06988">
        <w:rPr>
          <w:rFonts w:ascii="Arial" w:eastAsia="Arial" w:hAnsi="Arial" w:cs="Arial"/>
          <w:lang w:val="es-MX"/>
        </w:rPr>
        <w:t xml:space="preserve">e </w:t>
      </w:r>
      <w:r w:rsidRPr="00F06988">
        <w:rPr>
          <w:rFonts w:ascii="Arial" w:eastAsia="Arial" w:hAnsi="Arial" w:cs="Arial"/>
          <w:spacing w:val="1"/>
          <w:lang w:val="es-MX"/>
        </w:rPr>
        <w:t>en</w:t>
      </w:r>
      <w:r w:rsidRPr="00F06988">
        <w:rPr>
          <w:rFonts w:ascii="Arial" w:eastAsia="Arial" w:hAnsi="Arial" w:cs="Arial"/>
          <w:lang w:val="es-MX"/>
        </w:rPr>
        <w:t>lac</w:t>
      </w:r>
      <w:r w:rsidRPr="00F06988">
        <w:rPr>
          <w:rFonts w:ascii="Arial" w:eastAsia="Arial" w:hAnsi="Arial" w:cs="Arial"/>
          <w:spacing w:val="1"/>
          <w:lang w:val="es-MX"/>
        </w:rPr>
        <w:t>e</w:t>
      </w:r>
      <w:r w:rsidRPr="00F06988">
        <w:rPr>
          <w:rFonts w:ascii="Arial" w:eastAsia="Arial" w:hAnsi="Arial" w:cs="Arial"/>
          <w:lang w:val="es-MX"/>
        </w:rPr>
        <w:t>,</w:t>
      </w:r>
      <w:r w:rsidRPr="00F06988">
        <w:rPr>
          <w:rFonts w:ascii="Arial" w:eastAsia="Arial" w:hAnsi="Arial" w:cs="Arial"/>
          <w:spacing w:val="2"/>
          <w:lang w:val="es-MX"/>
        </w:rPr>
        <w:t xml:space="preserve"> </w:t>
      </w:r>
      <w:r w:rsidRPr="00F06988">
        <w:rPr>
          <w:rFonts w:ascii="Arial" w:eastAsia="Arial" w:hAnsi="Arial" w:cs="Arial"/>
          <w:spacing w:val="1"/>
          <w:lang w:val="es-MX"/>
        </w:rPr>
        <w:t>den</w:t>
      </w:r>
      <w:r w:rsidRPr="00F06988">
        <w:rPr>
          <w:rFonts w:ascii="Arial" w:eastAsia="Arial" w:hAnsi="Arial" w:cs="Arial"/>
          <w:lang w:val="es-MX"/>
        </w:rPr>
        <w:t>tro</w:t>
      </w:r>
      <w:r w:rsidRPr="00F06988">
        <w:rPr>
          <w:rFonts w:ascii="Arial" w:eastAsia="Arial" w:hAnsi="Arial" w:cs="Arial"/>
          <w:spacing w:val="3"/>
          <w:lang w:val="es-MX"/>
        </w:rPr>
        <w:t xml:space="preserve"> </w:t>
      </w:r>
      <w:r w:rsidRPr="00F06988">
        <w:rPr>
          <w:rFonts w:ascii="Arial" w:eastAsia="Arial" w:hAnsi="Arial" w:cs="Arial"/>
          <w:spacing w:val="1"/>
          <w:lang w:val="es-MX"/>
        </w:rPr>
        <w:t>de</w:t>
      </w:r>
      <w:r w:rsidRPr="00F06988">
        <w:rPr>
          <w:rFonts w:ascii="Arial" w:eastAsia="Arial" w:hAnsi="Arial" w:cs="Arial"/>
          <w:lang w:val="es-MX"/>
        </w:rPr>
        <w:t>l</w:t>
      </w:r>
      <w:r w:rsidRPr="00F06988">
        <w:rPr>
          <w:rFonts w:ascii="Arial" w:eastAsia="Arial" w:hAnsi="Arial" w:cs="Arial"/>
          <w:spacing w:val="1"/>
          <w:lang w:val="es-MX"/>
        </w:rPr>
        <w:t xml:space="preserve"> p</w:t>
      </w:r>
      <w:r w:rsidRPr="00F06988">
        <w:rPr>
          <w:rFonts w:ascii="Arial" w:eastAsia="Arial" w:hAnsi="Arial" w:cs="Arial"/>
          <w:spacing w:val="-3"/>
          <w:lang w:val="es-MX"/>
        </w:rPr>
        <w:t>l</w:t>
      </w:r>
      <w:r w:rsidRPr="00F06988">
        <w:rPr>
          <w:rFonts w:ascii="Arial" w:eastAsia="Arial" w:hAnsi="Arial" w:cs="Arial"/>
          <w:spacing w:val="1"/>
          <w:lang w:val="es-MX"/>
        </w:rPr>
        <w:t>a</w:t>
      </w:r>
      <w:r w:rsidRPr="00F06988">
        <w:rPr>
          <w:rFonts w:ascii="Arial" w:eastAsia="Arial" w:hAnsi="Arial" w:cs="Arial"/>
          <w:spacing w:val="-5"/>
          <w:lang w:val="es-MX"/>
        </w:rPr>
        <w:t>z</w:t>
      </w:r>
      <w:r w:rsidRPr="00F06988">
        <w:rPr>
          <w:rFonts w:ascii="Arial" w:eastAsia="Arial" w:hAnsi="Arial" w:cs="Arial"/>
          <w:lang w:val="es-MX"/>
        </w:rPr>
        <w:t>o</w:t>
      </w:r>
      <w:r w:rsidRPr="00F06988">
        <w:rPr>
          <w:rFonts w:ascii="Arial" w:eastAsia="Arial" w:hAnsi="Arial" w:cs="Arial"/>
          <w:spacing w:val="5"/>
          <w:lang w:val="es-MX"/>
        </w:rPr>
        <w:t xml:space="preserve"> </w:t>
      </w:r>
      <w:r w:rsidRPr="00F06988">
        <w:rPr>
          <w:rFonts w:ascii="Arial" w:eastAsia="Arial" w:hAnsi="Arial" w:cs="Arial"/>
          <w:spacing w:val="1"/>
          <w:lang w:val="es-MX"/>
        </w:rPr>
        <w:t>e</w:t>
      </w:r>
      <w:r w:rsidRPr="00F06988">
        <w:rPr>
          <w:rFonts w:ascii="Arial" w:eastAsia="Arial" w:hAnsi="Arial" w:cs="Arial"/>
          <w:lang w:val="es-MX"/>
        </w:rPr>
        <w:t>s</w:t>
      </w:r>
      <w:r w:rsidRPr="00F06988">
        <w:rPr>
          <w:rFonts w:ascii="Arial" w:eastAsia="Arial" w:hAnsi="Arial" w:cs="Arial"/>
          <w:spacing w:val="1"/>
          <w:lang w:val="es-MX"/>
        </w:rPr>
        <w:t>tab</w:t>
      </w:r>
      <w:r w:rsidRPr="00F06988">
        <w:rPr>
          <w:rFonts w:ascii="Arial" w:eastAsia="Arial" w:hAnsi="Arial" w:cs="Arial"/>
          <w:spacing w:val="-3"/>
          <w:lang w:val="es-MX"/>
        </w:rPr>
        <w:t>l</w:t>
      </w:r>
      <w:r w:rsidRPr="00F06988">
        <w:rPr>
          <w:rFonts w:ascii="Arial" w:eastAsia="Arial" w:hAnsi="Arial" w:cs="Arial"/>
          <w:spacing w:val="1"/>
          <w:lang w:val="es-MX"/>
        </w:rPr>
        <w:t>e</w:t>
      </w:r>
      <w:r w:rsidRPr="00F06988">
        <w:rPr>
          <w:rFonts w:ascii="Arial" w:eastAsia="Arial" w:hAnsi="Arial" w:cs="Arial"/>
          <w:lang w:val="es-MX"/>
        </w:rPr>
        <w:t>cido</w:t>
      </w:r>
      <w:r w:rsidRPr="00F06988">
        <w:rPr>
          <w:rFonts w:ascii="Arial" w:eastAsia="Arial" w:hAnsi="Arial" w:cs="Arial"/>
          <w:spacing w:val="3"/>
          <w:lang w:val="es-MX"/>
        </w:rPr>
        <w:t xml:space="preserve"> </w:t>
      </w:r>
      <w:r w:rsidRPr="00F06988">
        <w:rPr>
          <w:rFonts w:ascii="Arial" w:eastAsia="Arial" w:hAnsi="Arial" w:cs="Arial"/>
          <w:spacing w:val="1"/>
          <w:lang w:val="es-MX"/>
        </w:rPr>
        <w:t>e</w:t>
      </w:r>
      <w:r w:rsidRPr="00F06988">
        <w:rPr>
          <w:rFonts w:ascii="Arial" w:eastAsia="Arial" w:hAnsi="Arial" w:cs="Arial"/>
          <w:lang w:val="es-MX"/>
        </w:rPr>
        <w:t xml:space="preserve">n </w:t>
      </w:r>
      <w:r w:rsidRPr="00F06988">
        <w:rPr>
          <w:rFonts w:ascii="Arial" w:eastAsia="Arial" w:hAnsi="Arial" w:cs="Arial"/>
          <w:spacing w:val="1"/>
          <w:lang w:val="es-MX"/>
        </w:rPr>
        <w:t>e</w:t>
      </w:r>
      <w:r w:rsidRPr="00F06988">
        <w:rPr>
          <w:rFonts w:ascii="Arial" w:eastAsia="Arial" w:hAnsi="Arial" w:cs="Arial"/>
          <w:lang w:val="es-MX"/>
        </w:rPr>
        <w:t>l</w:t>
      </w:r>
      <w:r w:rsidRPr="00F06988">
        <w:rPr>
          <w:rFonts w:ascii="Arial" w:eastAsia="Arial" w:hAnsi="Arial" w:cs="Arial"/>
          <w:spacing w:val="3"/>
          <w:lang w:val="es-MX"/>
        </w:rPr>
        <w:t xml:space="preserve"> </w:t>
      </w:r>
      <w:r w:rsidRPr="00F06988">
        <w:rPr>
          <w:rFonts w:ascii="Arial" w:eastAsia="Arial" w:hAnsi="Arial" w:cs="Arial"/>
          <w:spacing w:val="1"/>
          <w:lang w:val="es-MX"/>
        </w:rPr>
        <w:t>a</w:t>
      </w:r>
      <w:r w:rsidRPr="00F06988">
        <w:rPr>
          <w:rFonts w:ascii="Arial" w:eastAsia="Arial" w:hAnsi="Arial" w:cs="Arial"/>
          <w:spacing w:val="-1"/>
          <w:lang w:val="es-MX"/>
        </w:rPr>
        <w:t>r</w:t>
      </w:r>
      <w:r w:rsidRPr="00F06988">
        <w:rPr>
          <w:rFonts w:ascii="Arial" w:eastAsia="Arial" w:hAnsi="Arial" w:cs="Arial"/>
          <w:spacing w:val="1"/>
          <w:lang w:val="es-MX"/>
        </w:rPr>
        <w:t>t</w:t>
      </w:r>
      <w:r w:rsidRPr="00F06988">
        <w:rPr>
          <w:rFonts w:ascii="Arial" w:eastAsia="Arial" w:hAnsi="Arial" w:cs="Arial"/>
          <w:spacing w:val="-4"/>
          <w:lang w:val="es-MX"/>
        </w:rPr>
        <w:t>í</w:t>
      </w:r>
      <w:r w:rsidRPr="00F06988">
        <w:rPr>
          <w:rFonts w:ascii="Arial" w:eastAsia="Arial" w:hAnsi="Arial" w:cs="Arial"/>
          <w:lang w:val="es-MX"/>
        </w:rPr>
        <w:t>c</w:t>
      </w:r>
      <w:r w:rsidRPr="00F06988">
        <w:rPr>
          <w:rFonts w:ascii="Arial" w:eastAsia="Arial" w:hAnsi="Arial" w:cs="Arial"/>
          <w:spacing w:val="1"/>
          <w:lang w:val="es-MX"/>
        </w:rPr>
        <w:t>u</w:t>
      </w:r>
      <w:r w:rsidRPr="00F06988">
        <w:rPr>
          <w:rFonts w:ascii="Arial" w:eastAsia="Arial" w:hAnsi="Arial" w:cs="Arial"/>
          <w:lang w:val="es-MX"/>
        </w:rPr>
        <w:t>lo</w:t>
      </w:r>
      <w:r w:rsidRPr="00F06988">
        <w:rPr>
          <w:rFonts w:ascii="Arial" w:eastAsia="Arial" w:hAnsi="Arial" w:cs="Arial"/>
          <w:spacing w:val="5"/>
          <w:lang w:val="es-MX"/>
        </w:rPr>
        <w:t xml:space="preserve"> </w:t>
      </w:r>
      <w:r w:rsidRPr="00F06988">
        <w:rPr>
          <w:rFonts w:ascii="Arial" w:eastAsia="Arial" w:hAnsi="Arial" w:cs="Arial"/>
          <w:spacing w:val="1"/>
          <w:lang w:val="es-MX"/>
        </w:rPr>
        <w:t>4</w:t>
      </w:r>
      <w:r w:rsidRPr="00F06988">
        <w:rPr>
          <w:rFonts w:ascii="Arial" w:eastAsia="Arial" w:hAnsi="Arial" w:cs="Arial"/>
          <w:lang w:val="es-MX"/>
        </w:rPr>
        <w:t>4</w:t>
      </w:r>
      <w:r w:rsidRPr="00F06988">
        <w:rPr>
          <w:rFonts w:ascii="Arial" w:eastAsia="Arial" w:hAnsi="Arial" w:cs="Arial"/>
          <w:spacing w:val="7"/>
          <w:lang w:val="es-MX"/>
        </w:rPr>
        <w:t xml:space="preserve"> </w:t>
      </w:r>
      <w:r w:rsidRPr="00F06988">
        <w:rPr>
          <w:rFonts w:ascii="Arial" w:eastAsia="Arial" w:hAnsi="Arial" w:cs="Arial"/>
          <w:spacing w:val="-1"/>
          <w:lang w:val="es-MX"/>
        </w:rPr>
        <w:t>d</w:t>
      </w:r>
      <w:r w:rsidRPr="00F06988">
        <w:rPr>
          <w:rFonts w:ascii="Arial" w:eastAsia="Arial" w:hAnsi="Arial" w:cs="Arial"/>
          <w:lang w:val="es-MX"/>
        </w:rPr>
        <w:t>e</w:t>
      </w:r>
      <w:r w:rsidRPr="00F06988">
        <w:rPr>
          <w:rFonts w:ascii="Arial" w:eastAsia="Arial" w:hAnsi="Arial" w:cs="Arial"/>
          <w:spacing w:val="5"/>
          <w:lang w:val="es-MX"/>
        </w:rPr>
        <w:t xml:space="preserve"> </w:t>
      </w:r>
      <w:r w:rsidRPr="00F06988">
        <w:rPr>
          <w:rFonts w:ascii="Arial" w:eastAsia="Arial" w:hAnsi="Arial" w:cs="Arial"/>
          <w:spacing w:val="-5"/>
          <w:lang w:val="es-MX"/>
        </w:rPr>
        <w:t>l</w:t>
      </w:r>
      <w:r w:rsidRPr="00F06988">
        <w:rPr>
          <w:rFonts w:ascii="Arial" w:eastAsia="Arial" w:hAnsi="Arial" w:cs="Arial"/>
          <w:lang w:val="es-MX"/>
        </w:rPr>
        <w:t>a</w:t>
      </w:r>
      <w:r w:rsidRPr="00F06988">
        <w:rPr>
          <w:rFonts w:ascii="Arial" w:eastAsia="Arial" w:hAnsi="Arial" w:cs="Arial"/>
          <w:spacing w:val="2"/>
          <w:lang w:val="es-MX"/>
        </w:rPr>
        <w:t xml:space="preserve"> </w:t>
      </w:r>
      <w:r w:rsidRPr="00F06988">
        <w:rPr>
          <w:rFonts w:ascii="Arial" w:eastAsia="Arial" w:hAnsi="Arial" w:cs="Arial"/>
          <w:spacing w:val="1"/>
          <w:lang w:val="es-MX"/>
        </w:rPr>
        <w:t>Le</w:t>
      </w:r>
      <w:r w:rsidRPr="00F06988">
        <w:rPr>
          <w:rFonts w:ascii="Arial" w:eastAsia="Arial" w:hAnsi="Arial" w:cs="Arial"/>
          <w:spacing w:val="-2"/>
          <w:lang w:val="es-MX"/>
        </w:rPr>
        <w:t>y</w:t>
      </w:r>
      <w:r w:rsidRPr="00F06988">
        <w:rPr>
          <w:rFonts w:ascii="Arial" w:eastAsia="Arial" w:hAnsi="Arial" w:cs="Arial"/>
          <w:lang w:val="es-MX"/>
        </w:rPr>
        <w:t>.</w:t>
      </w:r>
      <w:r w:rsidRPr="00F06988">
        <w:rPr>
          <w:rFonts w:ascii="Arial" w:eastAsia="Arial" w:hAnsi="Arial" w:cs="Arial"/>
          <w:spacing w:val="4"/>
          <w:lang w:val="es-MX"/>
        </w:rPr>
        <w:t xml:space="preserve"> </w:t>
      </w:r>
      <w:r w:rsidRPr="00F06988">
        <w:rPr>
          <w:rFonts w:ascii="Arial" w:eastAsia="Arial" w:hAnsi="Arial" w:cs="Arial"/>
          <w:spacing w:val="1"/>
          <w:lang w:val="es-MX"/>
        </w:rPr>
        <w:t>A</w:t>
      </w:r>
      <w:r w:rsidRPr="00F06988">
        <w:rPr>
          <w:rFonts w:ascii="Arial" w:eastAsia="Arial" w:hAnsi="Arial" w:cs="Arial"/>
          <w:lang w:val="es-MX"/>
        </w:rPr>
        <w:t>s</w:t>
      </w:r>
      <w:r w:rsidRPr="00F06988">
        <w:rPr>
          <w:rFonts w:ascii="Arial" w:eastAsia="Arial" w:hAnsi="Arial" w:cs="Arial"/>
          <w:spacing w:val="-4"/>
          <w:lang w:val="es-MX"/>
        </w:rPr>
        <w:t>í</w:t>
      </w:r>
      <w:r w:rsidRPr="00F06988">
        <w:rPr>
          <w:rFonts w:ascii="Arial" w:eastAsia="Arial" w:hAnsi="Arial" w:cs="Arial"/>
          <w:lang w:val="es-MX"/>
        </w:rPr>
        <w:t>,</w:t>
      </w:r>
      <w:r w:rsidRPr="00F06988">
        <w:rPr>
          <w:rFonts w:ascii="Arial" w:eastAsia="Arial" w:hAnsi="Arial" w:cs="Arial"/>
          <w:spacing w:val="4"/>
          <w:lang w:val="es-MX"/>
        </w:rPr>
        <w:t xml:space="preserve"> </w:t>
      </w:r>
      <w:r w:rsidRPr="00F06988">
        <w:rPr>
          <w:rFonts w:ascii="Arial" w:eastAsia="Arial" w:hAnsi="Arial" w:cs="Arial"/>
          <w:lang w:val="es-MX"/>
        </w:rPr>
        <w:t>la i</w:t>
      </w:r>
      <w:r w:rsidRPr="00F06988">
        <w:rPr>
          <w:rFonts w:ascii="Arial" w:eastAsia="Arial" w:hAnsi="Arial" w:cs="Arial"/>
          <w:spacing w:val="1"/>
          <w:lang w:val="es-MX"/>
        </w:rPr>
        <w:t>ne</w:t>
      </w:r>
      <w:r w:rsidRPr="00F06988">
        <w:rPr>
          <w:rFonts w:ascii="Arial" w:eastAsia="Arial" w:hAnsi="Arial" w:cs="Arial"/>
          <w:spacing w:val="-5"/>
          <w:lang w:val="es-MX"/>
        </w:rPr>
        <w:t>x</w:t>
      </w:r>
      <w:r w:rsidRPr="00F06988">
        <w:rPr>
          <w:rFonts w:ascii="Arial" w:eastAsia="Arial" w:hAnsi="Arial" w:cs="Arial"/>
          <w:lang w:val="es-MX"/>
        </w:rPr>
        <w:t>ist</w:t>
      </w:r>
      <w:r w:rsidRPr="00F06988">
        <w:rPr>
          <w:rFonts w:ascii="Arial" w:eastAsia="Arial" w:hAnsi="Arial" w:cs="Arial"/>
          <w:spacing w:val="1"/>
          <w:lang w:val="es-MX"/>
        </w:rPr>
        <w:t>en</w:t>
      </w:r>
      <w:r w:rsidRPr="00F06988">
        <w:rPr>
          <w:rFonts w:ascii="Arial" w:eastAsia="Arial" w:hAnsi="Arial" w:cs="Arial"/>
          <w:lang w:val="es-MX"/>
        </w:rPr>
        <w:t>cia</w:t>
      </w:r>
      <w:r w:rsidRPr="00F06988">
        <w:rPr>
          <w:rFonts w:ascii="Arial" w:eastAsia="Arial" w:hAnsi="Arial" w:cs="Arial"/>
          <w:spacing w:val="1"/>
          <w:lang w:val="es-MX"/>
        </w:rPr>
        <w:t xml:space="preserve"> </w:t>
      </w:r>
      <w:r w:rsidRPr="00F06988">
        <w:rPr>
          <w:rFonts w:ascii="Arial" w:eastAsia="Arial" w:hAnsi="Arial" w:cs="Arial"/>
          <w:spacing w:val="-1"/>
          <w:lang w:val="es-MX"/>
        </w:rPr>
        <w:t>i</w:t>
      </w:r>
      <w:r w:rsidRPr="00F06988">
        <w:rPr>
          <w:rFonts w:ascii="Arial" w:eastAsia="Arial" w:hAnsi="Arial" w:cs="Arial"/>
          <w:spacing w:val="2"/>
          <w:lang w:val="es-MX"/>
        </w:rPr>
        <w:t>m</w:t>
      </w:r>
      <w:r w:rsidRPr="00F06988">
        <w:rPr>
          <w:rFonts w:ascii="Arial" w:eastAsia="Arial" w:hAnsi="Arial" w:cs="Arial"/>
          <w:spacing w:val="1"/>
          <w:lang w:val="es-MX"/>
        </w:rPr>
        <w:t>p</w:t>
      </w:r>
      <w:r w:rsidRPr="00F06988">
        <w:rPr>
          <w:rFonts w:ascii="Arial" w:eastAsia="Arial" w:hAnsi="Arial" w:cs="Arial"/>
          <w:spacing w:val="-1"/>
          <w:lang w:val="es-MX"/>
        </w:rPr>
        <w:t>li</w:t>
      </w:r>
      <w:r w:rsidRPr="00F06988">
        <w:rPr>
          <w:rFonts w:ascii="Arial" w:eastAsia="Arial" w:hAnsi="Arial" w:cs="Arial"/>
          <w:lang w:val="es-MX"/>
        </w:rPr>
        <w:t>ca</w:t>
      </w:r>
      <w:r w:rsidRPr="00F06988">
        <w:rPr>
          <w:rFonts w:ascii="Arial" w:eastAsia="Arial" w:hAnsi="Arial" w:cs="Arial"/>
          <w:spacing w:val="2"/>
          <w:lang w:val="es-MX"/>
        </w:rPr>
        <w:t xml:space="preserve"> </w:t>
      </w:r>
      <w:r w:rsidRPr="00F06988">
        <w:rPr>
          <w:rFonts w:ascii="Arial" w:eastAsia="Arial" w:hAnsi="Arial" w:cs="Arial"/>
          <w:spacing w:val="1"/>
          <w:lang w:val="es-MX"/>
        </w:rPr>
        <w:t>n</w:t>
      </w:r>
      <w:r w:rsidRPr="00F06988">
        <w:rPr>
          <w:rFonts w:ascii="Arial" w:eastAsia="Arial" w:hAnsi="Arial" w:cs="Arial"/>
          <w:spacing w:val="-2"/>
          <w:lang w:val="es-MX"/>
        </w:rPr>
        <w:t>e</w:t>
      </w:r>
      <w:r w:rsidRPr="00F06988">
        <w:rPr>
          <w:rFonts w:ascii="Arial" w:eastAsia="Arial" w:hAnsi="Arial" w:cs="Arial"/>
          <w:lang w:val="es-MX"/>
        </w:rPr>
        <w:t>c</w:t>
      </w:r>
      <w:r w:rsidRPr="00F06988">
        <w:rPr>
          <w:rFonts w:ascii="Arial" w:eastAsia="Arial" w:hAnsi="Arial" w:cs="Arial"/>
          <w:spacing w:val="1"/>
          <w:lang w:val="es-MX"/>
        </w:rPr>
        <w:t>e</w:t>
      </w:r>
      <w:r w:rsidRPr="00F06988">
        <w:rPr>
          <w:rFonts w:ascii="Arial" w:eastAsia="Arial" w:hAnsi="Arial" w:cs="Arial"/>
          <w:lang w:val="es-MX"/>
        </w:rPr>
        <w:t>s</w:t>
      </w:r>
      <w:r w:rsidRPr="00F06988">
        <w:rPr>
          <w:rFonts w:ascii="Arial" w:eastAsia="Arial" w:hAnsi="Arial" w:cs="Arial"/>
          <w:spacing w:val="1"/>
          <w:lang w:val="es-MX"/>
        </w:rPr>
        <w:t>a</w:t>
      </w:r>
      <w:r w:rsidRPr="00F06988">
        <w:rPr>
          <w:rFonts w:ascii="Arial" w:eastAsia="Arial" w:hAnsi="Arial" w:cs="Arial"/>
          <w:spacing w:val="-1"/>
          <w:lang w:val="es-MX"/>
        </w:rPr>
        <w:t>ri</w:t>
      </w:r>
      <w:r w:rsidRPr="00F06988">
        <w:rPr>
          <w:rFonts w:ascii="Arial" w:eastAsia="Arial" w:hAnsi="Arial" w:cs="Arial"/>
          <w:spacing w:val="1"/>
          <w:lang w:val="es-MX"/>
        </w:rPr>
        <w:t>a</w:t>
      </w:r>
      <w:r w:rsidRPr="00F06988">
        <w:rPr>
          <w:rFonts w:ascii="Arial" w:eastAsia="Arial" w:hAnsi="Arial" w:cs="Arial"/>
          <w:spacing w:val="2"/>
          <w:lang w:val="es-MX"/>
        </w:rPr>
        <w:t>m</w:t>
      </w:r>
      <w:r w:rsidRPr="00F06988">
        <w:rPr>
          <w:rFonts w:ascii="Arial" w:eastAsia="Arial" w:hAnsi="Arial" w:cs="Arial"/>
          <w:spacing w:val="1"/>
          <w:lang w:val="es-MX"/>
        </w:rPr>
        <w:t>en</w:t>
      </w:r>
      <w:r w:rsidRPr="00F06988">
        <w:rPr>
          <w:rFonts w:ascii="Arial" w:eastAsia="Arial" w:hAnsi="Arial" w:cs="Arial"/>
          <w:spacing w:val="-1"/>
          <w:lang w:val="es-MX"/>
        </w:rPr>
        <w:t>t</w:t>
      </w:r>
      <w:r w:rsidRPr="00F06988">
        <w:rPr>
          <w:rFonts w:ascii="Arial" w:eastAsia="Arial" w:hAnsi="Arial" w:cs="Arial"/>
          <w:lang w:val="es-MX"/>
        </w:rPr>
        <w:t>e</w:t>
      </w:r>
      <w:r w:rsidRPr="00F06988">
        <w:rPr>
          <w:rFonts w:ascii="Arial" w:eastAsia="Arial" w:hAnsi="Arial" w:cs="Arial"/>
          <w:spacing w:val="4"/>
          <w:lang w:val="es-MX"/>
        </w:rPr>
        <w:t xml:space="preserve"> </w:t>
      </w:r>
      <w:r w:rsidRPr="00F06988">
        <w:rPr>
          <w:rFonts w:ascii="Arial" w:eastAsia="Arial" w:hAnsi="Arial" w:cs="Arial"/>
          <w:spacing w:val="-1"/>
          <w:lang w:val="es-MX"/>
        </w:rPr>
        <w:t>qu</w:t>
      </w:r>
      <w:r w:rsidRPr="00F06988">
        <w:rPr>
          <w:rFonts w:ascii="Arial" w:eastAsia="Arial" w:hAnsi="Arial" w:cs="Arial"/>
          <w:lang w:val="es-MX"/>
        </w:rPr>
        <w:t>e</w:t>
      </w:r>
      <w:r w:rsidRPr="00F06988">
        <w:rPr>
          <w:rFonts w:ascii="Arial" w:eastAsia="Arial" w:hAnsi="Arial" w:cs="Arial"/>
          <w:spacing w:val="1"/>
          <w:lang w:val="es-MX"/>
        </w:rPr>
        <w:t xml:space="preserve"> </w:t>
      </w:r>
      <w:r w:rsidRPr="00F06988">
        <w:rPr>
          <w:rFonts w:ascii="Arial" w:eastAsia="Arial" w:hAnsi="Arial" w:cs="Arial"/>
          <w:lang w:val="es-MX"/>
        </w:rPr>
        <w:t>la</w:t>
      </w:r>
      <w:r w:rsidRPr="00F06988">
        <w:rPr>
          <w:rFonts w:ascii="Arial" w:eastAsia="Arial" w:hAnsi="Arial" w:cs="Arial"/>
          <w:spacing w:val="2"/>
          <w:lang w:val="es-MX"/>
        </w:rPr>
        <w:t xml:space="preserve"> </w:t>
      </w:r>
      <w:r w:rsidRPr="00F06988">
        <w:rPr>
          <w:rFonts w:ascii="Arial" w:eastAsia="Arial" w:hAnsi="Arial" w:cs="Arial"/>
          <w:spacing w:val="-5"/>
          <w:lang w:val="es-MX"/>
        </w:rPr>
        <w:t>i</w:t>
      </w:r>
      <w:r w:rsidRPr="00F06988">
        <w:rPr>
          <w:rFonts w:ascii="Arial" w:eastAsia="Arial" w:hAnsi="Arial" w:cs="Arial"/>
          <w:spacing w:val="-1"/>
          <w:lang w:val="es-MX"/>
        </w:rPr>
        <w:t>n</w:t>
      </w:r>
      <w:r w:rsidRPr="00F06988">
        <w:rPr>
          <w:rFonts w:ascii="Arial" w:eastAsia="Arial" w:hAnsi="Arial" w:cs="Arial"/>
          <w:spacing w:val="5"/>
          <w:lang w:val="es-MX"/>
        </w:rPr>
        <w:t>f</w:t>
      </w:r>
      <w:r w:rsidRPr="00F06988">
        <w:rPr>
          <w:rFonts w:ascii="Arial" w:eastAsia="Arial" w:hAnsi="Arial" w:cs="Arial"/>
          <w:spacing w:val="1"/>
          <w:lang w:val="es-MX"/>
        </w:rPr>
        <w:t>o</w:t>
      </w:r>
      <w:r w:rsidRPr="00F06988">
        <w:rPr>
          <w:rFonts w:ascii="Arial" w:eastAsia="Arial" w:hAnsi="Arial" w:cs="Arial"/>
          <w:spacing w:val="-3"/>
          <w:lang w:val="es-MX"/>
        </w:rPr>
        <w:t>r</w:t>
      </w:r>
      <w:r w:rsidRPr="00F06988">
        <w:rPr>
          <w:rFonts w:ascii="Arial" w:eastAsia="Arial" w:hAnsi="Arial" w:cs="Arial"/>
          <w:spacing w:val="2"/>
          <w:lang w:val="es-MX"/>
        </w:rPr>
        <w:t>m</w:t>
      </w:r>
      <w:r w:rsidRPr="00F06988">
        <w:rPr>
          <w:rFonts w:ascii="Arial" w:eastAsia="Arial" w:hAnsi="Arial" w:cs="Arial"/>
          <w:spacing w:val="1"/>
          <w:lang w:val="es-MX"/>
        </w:rPr>
        <w:t>a</w:t>
      </w:r>
      <w:r w:rsidRPr="00F06988">
        <w:rPr>
          <w:rFonts w:ascii="Arial" w:eastAsia="Arial" w:hAnsi="Arial" w:cs="Arial"/>
          <w:lang w:val="es-MX"/>
        </w:rPr>
        <w:t>ción</w:t>
      </w:r>
      <w:r w:rsidRPr="00F06988">
        <w:rPr>
          <w:rFonts w:ascii="Arial" w:eastAsia="Arial" w:hAnsi="Arial" w:cs="Arial"/>
          <w:spacing w:val="3"/>
          <w:lang w:val="es-MX"/>
        </w:rPr>
        <w:t xml:space="preserve"> </w:t>
      </w:r>
      <w:r w:rsidRPr="00F06988">
        <w:rPr>
          <w:rFonts w:ascii="Arial" w:eastAsia="Arial" w:hAnsi="Arial" w:cs="Arial"/>
          <w:spacing w:val="-1"/>
          <w:lang w:val="es-MX"/>
        </w:rPr>
        <w:t>n</w:t>
      </w:r>
      <w:r w:rsidRPr="00F06988">
        <w:rPr>
          <w:rFonts w:ascii="Arial" w:eastAsia="Arial" w:hAnsi="Arial" w:cs="Arial"/>
          <w:lang w:val="es-MX"/>
        </w:rPr>
        <w:t>o</w:t>
      </w:r>
      <w:r w:rsidRPr="00F06988">
        <w:rPr>
          <w:rFonts w:ascii="Arial" w:eastAsia="Arial" w:hAnsi="Arial" w:cs="Arial"/>
          <w:spacing w:val="1"/>
          <w:lang w:val="es-MX"/>
        </w:rPr>
        <w:t xml:space="preserve"> </w:t>
      </w:r>
      <w:r w:rsidRPr="00F06988">
        <w:rPr>
          <w:rFonts w:ascii="Arial" w:eastAsia="Arial" w:hAnsi="Arial" w:cs="Arial"/>
          <w:lang w:val="es-MX"/>
        </w:rPr>
        <w:t xml:space="preserve">se </w:t>
      </w:r>
      <w:r w:rsidRPr="00F06988">
        <w:rPr>
          <w:rFonts w:ascii="Arial" w:eastAsia="Arial" w:hAnsi="Arial" w:cs="Arial"/>
          <w:spacing w:val="1"/>
          <w:lang w:val="es-MX"/>
        </w:rPr>
        <w:t>en</w:t>
      </w:r>
      <w:r w:rsidRPr="00F06988">
        <w:rPr>
          <w:rFonts w:ascii="Arial" w:eastAsia="Arial" w:hAnsi="Arial" w:cs="Arial"/>
          <w:spacing w:val="-2"/>
          <w:lang w:val="es-MX"/>
        </w:rPr>
        <w:t>c</w:t>
      </w:r>
      <w:r w:rsidRPr="00F06988">
        <w:rPr>
          <w:rFonts w:ascii="Arial" w:eastAsia="Arial" w:hAnsi="Arial" w:cs="Arial"/>
          <w:spacing w:val="1"/>
          <w:lang w:val="es-MX"/>
        </w:rPr>
        <w:t>uen</w:t>
      </w:r>
      <w:r w:rsidRPr="00F06988">
        <w:rPr>
          <w:rFonts w:ascii="Arial" w:eastAsia="Arial" w:hAnsi="Arial" w:cs="Arial"/>
          <w:lang w:val="es-MX"/>
        </w:rPr>
        <w:t>tra</w:t>
      </w:r>
      <w:r w:rsidRPr="00F06988">
        <w:rPr>
          <w:rFonts w:ascii="Arial" w:eastAsia="Arial" w:hAnsi="Arial" w:cs="Arial"/>
          <w:spacing w:val="2"/>
          <w:lang w:val="es-MX"/>
        </w:rPr>
        <w:t xml:space="preserve"> </w:t>
      </w:r>
      <w:r w:rsidRPr="00F06988">
        <w:rPr>
          <w:rFonts w:ascii="Arial" w:eastAsia="Arial" w:hAnsi="Arial" w:cs="Arial"/>
          <w:spacing w:val="-1"/>
          <w:lang w:val="es-MX"/>
        </w:rPr>
        <w:t>e</w:t>
      </w:r>
      <w:r w:rsidRPr="00F06988">
        <w:rPr>
          <w:rFonts w:ascii="Arial" w:eastAsia="Arial" w:hAnsi="Arial" w:cs="Arial"/>
          <w:lang w:val="es-MX"/>
        </w:rPr>
        <w:t>n</w:t>
      </w:r>
      <w:r w:rsidRPr="00F06988">
        <w:rPr>
          <w:rFonts w:ascii="Arial" w:eastAsia="Arial" w:hAnsi="Arial" w:cs="Arial"/>
          <w:spacing w:val="2"/>
          <w:lang w:val="es-MX"/>
        </w:rPr>
        <w:t xml:space="preserve"> </w:t>
      </w:r>
      <w:r w:rsidRPr="00F06988">
        <w:rPr>
          <w:rFonts w:ascii="Arial" w:eastAsia="Arial" w:hAnsi="Arial" w:cs="Arial"/>
          <w:spacing w:val="-1"/>
          <w:lang w:val="es-MX"/>
        </w:rPr>
        <w:t>l</w:t>
      </w:r>
      <w:r w:rsidRPr="00F06988">
        <w:rPr>
          <w:rFonts w:ascii="Arial" w:eastAsia="Arial" w:hAnsi="Arial" w:cs="Arial"/>
          <w:spacing w:val="-4"/>
          <w:lang w:val="es-MX"/>
        </w:rPr>
        <w:t>o</w:t>
      </w:r>
      <w:r w:rsidRPr="00F06988">
        <w:rPr>
          <w:rFonts w:ascii="Arial" w:eastAsia="Arial" w:hAnsi="Arial" w:cs="Arial"/>
          <w:lang w:val="es-MX"/>
        </w:rPr>
        <w:t xml:space="preserve">s </w:t>
      </w:r>
      <w:r w:rsidRPr="00F06988">
        <w:rPr>
          <w:rFonts w:ascii="Arial" w:eastAsia="Arial" w:hAnsi="Arial" w:cs="Arial"/>
          <w:spacing w:val="1"/>
          <w:lang w:val="es-MX"/>
        </w:rPr>
        <w:t>a</w:t>
      </w:r>
      <w:r w:rsidRPr="00F06988">
        <w:rPr>
          <w:rFonts w:ascii="Arial" w:eastAsia="Arial" w:hAnsi="Arial" w:cs="Arial"/>
          <w:lang w:val="es-MX"/>
        </w:rPr>
        <w:t>rchi</w:t>
      </w:r>
      <w:r w:rsidRPr="00F06988">
        <w:rPr>
          <w:rFonts w:ascii="Arial" w:eastAsia="Arial" w:hAnsi="Arial" w:cs="Arial"/>
          <w:spacing w:val="-5"/>
          <w:lang w:val="es-MX"/>
        </w:rPr>
        <w:t>v</w:t>
      </w:r>
      <w:r w:rsidRPr="00F06988">
        <w:rPr>
          <w:rFonts w:ascii="Arial" w:eastAsia="Arial" w:hAnsi="Arial" w:cs="Arial"/>
          <w:spacing w:val="1"/>
          <w:lang w:val="es-MX"/>
        </w:rPr>
        <w:t>o</w:t>
      </w:r>
      <w:r w:rsidRPr="00F06988">
        <w:rPr>
          <w:rFonts w:ascii="Arial" w:eastAsia="Arial" w:hAnsi="Arial" w:cs="Arial"/>
          <w:lang w:val="es-MX"/>
        </w:rPr>
        <w:t>s</w:t>
      </w:r>
      <w:r w:rsidRPr="00F06988">
        <w:rPr>
          <w:rFonts w:ascii="Arial" w:eastAsia="Arial" w:hAnsi="Arial" w:cs="Arial"/>
          <w:spacing w:val="2"/>
          <w:lang w:val="es-MX"/>
        </w:rPr>
        <w:t xml:space="preserve"> </w:t>
      </w:r>
      <w:r w:rsidRPr="00F06988">
        <w:rPr>
          <w:rFonts w:ascii="Arial" w:eastAsia="Arial" w:hAnsi="Arial" w:cs="Arial"/>
          <w:spacing w:val="1"/>
          <w:lang w:val="es-MX"/>
        </w:rPr>
        <w:t>d</w:t>
      </w:r>
      <w:r w:rsidRPr="00F06988">
        <w:rPr>
          <w:rFonts w:ascii="Arial" w:eastAsia="Arial" w:hAnsi="Arial" w:cs="Arial"/>
          <w:lang w:val="es-MX"/>
        </w:rPr>
        <w:t>e</w:t>
      </w:r>
      <w:r w:rsidRPr="00F06988">
        <w:rPr>
          <w:rFonts w:ascii="Arial" w:eastAsia="Arial" w:hAnsi="Arial" w:cs="Arial"/>
          <w:spacing w:val="3"/>
          <w:lang w:val="es-MX"/>
        </w:rPr>
        <w:t xml:space="preserve"> </w:t>
      </w:r>
      <w:r w:rsidRPr="00F06988">
        <w:rPr>
          <w:rFonts w:ascii="Arial" w:eastAsia="Arial" w:hAnsi="Arial" w:cs="Arial"/>
          <w:lang w:val="es-MX"/>
        </w:rPr>
        <w:t>la</w:t>
      </w:r>
      <w:r w:rsidRPr="00F06988">
        <w:rPr>
          <w:rFonts w:ascii="Arial" w:eastAsia="Arial" w:hAnsi="Arial" w:cs="Arial"/>
          <w:spacing w:val="4"/>
          <w:lang w:val="es-MX"/>
        </w:rPr>
        <w:t xml:space="preserve"> </w:t>
      </w:r>
      <w:r w:rsidRPr="00F06988">
        <w:rPr>
          <w:rFonts w:ascii="Arial" w:eastAsia="Arial" w:hAnsi="Arial" w:cs="Arial"/>
          <w:spacing w:val="1"/>
          <w:lang w:val="es-MX"/>
        </w:rPr>
        <w:t>auto</w:t>
      </w:r>
      <w:r w:rsidRPr="00F06988">
        <w:rPr>
          <w:rFonts w:ascii="Arial" w:eastAsia="Arial" w:hAnsi="Arial" w:cs="Arial"/>
          <w:spacing w:val="-1"/>
          <w:lang w:val="es-MX"/>
        </w:rPr>
        <w:t>r</w:t>
      </w:r>
      <w:r w:rsidRPr="00F06988">
        <w:rPr>
          <w:rFonts w:ascii="Arial" w:eastAsia="Arial" w:hAnsi="Arial" w:cs="Arial"/>
          <w:lang w:val="es-MX"/>
        </w:rPr>
        <w:t>i</w:t>
      </w:r>
      <w:r w:rsidRPr="00F06988">
        <w:rPr>
          <w:rFonts w:ascii="Arial" w:eastAsia="Arial" w:hAnsi="Arial" w:cs="Arial"/>
          <w:spacing w:val="1"/>
          <w:lang w:val="es-MX"/>
        </w:rPr>
        <w:t>da</w:t>
      </w:r>
      <w:r w:rsidRPr="00F06988">
        <w:rPr>
          <w:rFonts w:ascii="Arial" w:eastAsia="Arial" w:hAnsi="Arial" w:cs="Arial"/>
          <w:lang w:val="es-MX"/>
        </w:rPr>
        <w:t>d</w:t>
      </w:r>
      <w:r w:rsidRPr="00F06988">
        <w:rPr>
          <w:rFonts w:ascii="Arial" w:eastAsia="Arial" w:hAnsi="Arial" w:cs="Arial"/>
          <w:spacing w:val="6"/>
          <w:lang w:val="es-MX"/>
        </w:rPr>
        <w:t xml:space="preserve"> </w:t>
      </w:r>
      <w:r w:rsidRPr="00F06988">
        <w:rPr>
          <w:rFonts w:ascii="Arial" w:eastAsia="Arial" w:hAnsi="Arial" w:cs="Arial"/>
          <w:spacing w:val="-1"/>
          <w:lang w:val="es-MX"/>
        </w:rPr>
        <w:t>-</w:t>
      </w:r>
      <w:r w:rsidRPr="00F06988">
        <w:rPr>
          <w:rFonts w:ascii="Arial" w:eastAsia="Arial" w:hAnsi="Arial" w:cs="Arial"/>
          <w:spacing w:val="1"/>
          <w:lang w:val="es-MX"/>
        </w:rPr>
        <w:t>e</w:t>
      </w:r>
      <w:r w:rsidRPr="00F06988">
        <w:rPr>
          <w:rFonts w:ascii="Arial" w:eastAsia="Arial" w:hAnsi="Arial" w:cs="Arial"/>
          <w:lang w:val="es-MX"/>
        </w:rPr>
        <w:t>s</w:t>
      </w:r>
      <w:r w:rsidRPr="00F06988">
        <w:rPr>
          <w:rFonts w:ascii="Arial" w:eastAsia="Arial" w:hAnsi="Arial" w:cs="Arial"/>
          <w:spacing w:val="2"/>
          <w:lang w:val="es-MX"/>
        </w:rPr>
        <w:t xml:space="preserve"> </w:t>
      </w:r>
      <w:r w:rsidRPr="00F06988">
        <w:rPr>
          <w:rFonts w:ascii="Arial" w:eastAsia="Arial" w:hAnsi="Arial" w:cs="Arial"/>
          <w:spacing w:val="1"/>
          <w:lang w:val="es-MX"/>
        </w:rPr>
        <w:t>de</w:t>
      </w:r>
      <w:r w:rsidRPr="00F06988">
        <w:rPr>
          <w:rFonts w:ascii="Arial" w:eastAsia="Arial" w:hAnsi="Arial" w:cs="Arial"/>
          <w:lang w:val="es-MX"/>
        </w:rPr>
        <w:t>ci</w:t>
      </w:r>
      <w:r w:rsidRPr="00F06988">
        <w:rPr>
          <w:rFonts w:ascii="Arial" w:eastAsia="Arial" w:hAnsi="Arial" w:cs="Arial"/>
          <w:spacing w:val="-1"/>
          <w:lang w:val="es-MX"/>
        </w:rPr>
        <w:t>r</w:t>
      </w:r>
      <w:r w:rsidRPr="00F06988">
        <w:rPr>
          <w:rFonts w:ascii="Arial" w:eastAsia="Arial" w:hAnsi="Arial" w:cs="Arial"/>
          <w:lang w:val="es-MX"/>
        </w:rPr>
        <w:t>,</w:t>
      </w:r>
      <w:r w:rsidRPr="00F06988">
        <w:rPr>
          <w:rFonts w:ascii="Arial" w:eastAsia="Arial" w:hAnsi="Arial" w:cs="Arial"/>
          <w:spacing w:val="3"/>
          <w:lang w:val="es-MX"/>
        </w:rPr>
        <w:t xml:space="preserve"> </w:t>
      </w:r>
      <w:r w:rsidRPr="00F06988">
        <w:rPr>
          <w:rFonts w:ascii="Arial" w:eastAsia="Arial" w:hAnsi="Arial" w:cs="Arial"/>
          <w:spacing w:val="-2"/>
          <w:lang w:val="es-MX"/>
        </w:rPr>
        <w:t>s</w:t>
      </w:r>
      <w:r w:rsidRPr="00F06988">
        <w:rPr>
          <w:rFonts w:ascii="Arial" w:eastAsia="Arial" w:hAnsi="Arial" w:cs="Arial"/>
          <w:lang w:val="es-MX"/>
        </w:rPr>
        <w:t>e</w:t>
      </w:r>
      <w:r w:rsidRPr="00F06988">
        <w:rPr>
          <w:rFonts w:ascii="Arial" w:eastAsia="Arial" w:hAnsi="Arial" w:cs="Arial"/>
          <w:spacing w:val="3"/>
          <w:lang w:val="es-MX"/>
        </w:rPr>
        <w:t xml:space="preserve"> </w:t>
      </w:r>
      <w:r w:rsidRPr="00F06988">
        <w:rPr>
          <w:rFonts w:ascii="Arial" w:eastAsia="Arial" w:hAnsi="Arial" w:cs="Arial"/>
          <w:lang w:val="es-MX"/>
        </w:rPr>
        <w:t>tr</w:t>
      </w:r>
      <w:r w:rsidRPr="00F06988">
        <w:rPr>
          <w:rFonts w:ascii="Arial" w:eastAsia="Arial" w:hAnsi="Arial" w:cs="Arial"/>
          <w:spacing w:val="-2"/>
          <w:lang w:val="es-MX"/>
        </w:rPr>
        <w:t>at</w:t>
      </w:r>
      <w:r w:rsidRPr="00F06988">
        <w:rPr>
          <w:rFonts w:ascii="Arial" w:eastAsia="Arial" w:hAnsi="Arial" w:cs="Arial"/>
          <w:lang w:val="es-MX"/>
        </w:rPr>
        <w:t>a</w:t>
      </w:r>
      <w:r w:rsidRPr="00F06988">
        <w:rPr>
          <w:rFonts w:ascii="Arial" w:eastAsia="Arial" w:hAnsi="Arial" w:cs="Arial"/>
          <w:spacing w:val="3"/>
          <w:lang w:val="es-MX"/>
        </w:rPr>
        <w:t xml:space="preserve"> </w:t>
      </w:r>
      <w:r w:rsidRPr="00F06988">
        <w:rPr>
          <w:rFonts w:ascii="Arial" w:eastAsia="Arial" w:hAnsi="Arial" w:cs="Arial"/>
          <w:spacing w:val="1"/>
          <w:lang w:val="es-MX"/>
        </w:rPr>
        <w:t>d</w:t>
      </w:r>
      <w:r w:rsidRPr="00F06988">
        <w:rPr>
          <w:rFonts w:ascii="Arial" w:eastAsia="Arial" w:hAnsi="Arial" w:cs="Arial"/>
          <w:lang w:val="es-MX"/>
        </w:rPr>
        <w:t>e</w:t>
      </w:r>
      <w:r w:rsidRPr="00F06988">
        <w:rPr>
          <w:rFonts w:ascii="Arial" w:eastAsia="Arial" w:hAnsi="Arial" w:cs="Arial"/>
          <w:spacing w:val="3"/>
          <w:lang w:val="es-MX"/>
        </w:rPr>
        <w:t xml:space="preserve"> </w:t>
      </w:r>
      <w:r w:rsidRPr="00F06988">
        <w:rPr>
          <w:rFonts w:ascii="Arial" w:eastAsia="Arial" w:hAnsi="Arial" w:cs="Arial"/>
          <w:spacing w:val="1"/>
          <w:lang w:val="es-MX"/>
        </w:rPr>
        <w:t>u</w:t>
      </w:r>
      <w:r w:rsidRPr="00F06988">
        <w:rPr>
          <w:rFonts w:ascii="Arial" w:eastAsia="Arial" w:hAnsi="Arial" w:cs="Arial"/>
          <w:spacing w:val="-1"/>
          <w:lang w:val="es-MX"/>
        </w:rPr>
        <w:t>n</w:t>
      </w:r>
      <w:r w:rsidRPr="00F06988">
        <w:rPr>
          <w:rFonts w:ascii="Arial" w:eastAsia="Arial" w:hAnsi="Arial" w:cs="Arial"/>
          <w:lang w:val="es-MX"/>
        </w:rPr>
        <w:t>a</w:t>
      </w:r>
      <w:r w:rsidRPr="00F06988">
        <w:rPr>
          <w:rFonts w:ascii="Arial" w:eastAsia="Arial" w:hAnsi="Arial" w:cs="Arial"/>
          <w:spacing w:val="4"/>
          <w:lang w:val="es-MX"/>
        </w:rPr>
        <w:t xml:space="preserve"> </w:t>
      </w:r>
      <w:r w:rsidRPr="00F06988">
        <w:rPr>
          <w:rFonts w:ascii="Arial" w:eastAsia="Arial" w:hAnsi="Arial" w:cs="Arial"/>
          <w:lang w:val="es-MX"/>
        </w:rPr>
        <w:t>c</w:t>
      </w:r>
      <w:r w:rsidRPr="00F06988">
        <w:rPr>
          <w:rFonts w:ascii="Arial" w:eastAsia="Arial" w:hAnsi="Arial" w:cs="Arial"/>
          <w:spacing w:val="1"/>
          <w:lang w:val="es-MX"/>
        </w:rPr>
        <w:t>ue</w:t>
      </w:r>
      <w:r w:rsidRPr="00F06988">
        <w:rPr>
          <w:rFonts w:ascii="Arial" w:eastAsia="Arial" w:hAnsi="Arial" w:cs="Arial"/>
          <w:lang w:val="es-MX"/>
        </w:rPr>
        <w:t>sti</w:t>
      </w:r>
      <w:r w:rsidRPr="00F06988">
        <w:rPr>
          <w:rFonts w:ascii="Arial" w:eastAsia="Arial" w:hAnsi="Arial" w:cs="Arial"/>
          <w:spacing w:val="-1"/>
          <w:lang w:val="es-MX"/>
        </w:rPr>
        <w:t>ó</w:t>
      </w:r>
      <w:r w:rsidRPr="00F06988">
        <w:rPr>
          <w:rFonts w:ascii="Arial" w:eastAsia="Arial" w:hAnsi="Arial" w:cs="Arial"/>
          <w:lang w:val="es-MX"/>
        </w:rPr>
        <w:t>n</w:t>
      </w:r>
      <w:r w:rsidRPr="00F06988">
        <w:rPr>
          <w:rFonts w:ascii="Arial" w:eastAsia="Arial" w:hAnsi="Arial" w:cs="Arial"/>
          <w:spacing w:val="3"/>
          <w:lang w:val="es-MX"/>
        </w:rPr>
        <w:t xml:space="preserve"> </w:t>
      </w:r>
      <w:r w:rsidRPr="00F06988">
        <w:rPr>
          <w:rFonts w:ascii="Arial" w:eastAsia="Arial" w:hAnsi="Arial" w:cs="Arial"/>
          <w:spacing w:val="-1"/>
          <w:lang w:val="es-MX"/>
        </w:rPr>
        <w:t>d</w:t>
      </w:r>
      <w:r w:rsidRPr="00F06988">
        <w:rPr>
          <w:rFonts w:ascii="Arial" w:eastAsia="Arial" w:hAnsi="Arial" w:cs="Arial"/>
          <w:lang w:val="es-MX"/>
        </w:rPr>
        <w:t>e</w:t>
      </w:r>
      <w:r w:rsidRPr="00F06988">
        <w:rPr>
          <w:rFonts w:ascii="Arial" w:eastAsia="Arial" w:hAnsi="Arial" w:cs="Arial"/>
          <w:spacing w:val="3"/>
          <w:lang w:val="es-MX"/>
        </w:rPr>
        <w:t xml:space="preserve"> </w:t>
      </w:r>
      <w:r w:rsidRPr="00F06988">
        <w:rPr>
          <w:rFonts w:ascii="Arial" w:eastAsia="Arial" w:hAnsi="Arial" w:cs="Arial"/>
          <w:spacing w:val="1"/>
          <w:lang w:val="es-MX"/>
        </w:rPr>
        <w:t>he</w:t>
      </w:r>
      <w:r w:rsidRPr="00F06988">
        <w:rPr>
          <w:rFonts w:ascii="Arial" w:eastAsia="Arial" w:hAnsi="Arial" w:cs="Arial"/>
          <w:lang w:val="es-MX"/>
        </w:rPr>
        <w:t>c</w:t>
      </w:r>
      <w:r w:rsidRPr="00F06988">
        <w:rPr>
          <w:rFonts w:ascii="Arial" w:eastAsia="Arial" w:hAnsi="Arial" w:cs="Arial"/>
          <w:spacing w:val="-1"/>
          <w:lang w:val="es-MX"/>
        </w:rPr>
        <w:t>h</w:t>
      </w:r>
      <w:r w:rsidRPr="00F06988">
        <w:rPr>
          <w:rFonts w:ascii="Arial" w:eastAsia="Arial" w:hAnsi="Arial" w:cs="Arial"/>
          <w:spacing w:val="8"/>
          <w:lang w:val="es-MX"/>
        </w:rPr>
        <w:t>o</w:t>
      </w:r>
      <w:r w:rsidRPr="00F06988">
        <w:rPr>
          <w:rFonts w:ascii="Arial" w:eastAsia="Arial" w:hAnsi="Arial" w:cs="Arial"/>
          <w:lang w:val="es-MX"/>
        </w:rPr>
        <w:t xml:space="preserve">-, </w:t>
      </w:r>
      <w:r w:rsidRPr="00F06988">
        <w:rPr>
          <w:rFonts w:ascii="Arial" w:eastAsia="Arial" w:hAnsi="Arial" w:cs="Arial"/>
          <w:spacing w:val="-1"/>
          <w:lang w:val="es-MX"/>
        </w:rPr>
        <w:t xml:space="preserve">no </w:t>
      </w:r>
      <w:r w:rsidRPr="00F06988">
        <w:rPr>
          <w:rFonts w:ascii="Arial" w:eastAsia="Arial" w:hAnsi="Arial" w:cs="Arial"/>
          <w:spacing w:val="1"/>
          <w:lang w:val="es-MX"/>
        </w:rPr>
        <w:t>ob</w:t>
      </w:r>
      <w:r w:rsidRPr="00F06988">
        <w:rPr>
          <w:rFonts w:ascii="Arial" w:eastAsia="Arial" w:hAnsi="Arial" w:cs="Arial"/>
          <w:lang w:val="es-MX"/>
        </w:rPr>
        <w:t>st</w:t>
      </w:r>
      <w:r w:rsidRPr="00F06988">
        <w:rPr>
          <w:rFonts w:ascii="Arial" w:eastAsia="Arial" w:hAnsi="Arial" w:cs="Arial"/>
          <w:spacing w:val="1"/>
          <w:lang w:val="es-MX"/>
        </w:rPr>
        <w:t>an</w:t>
      </w:r>
      <w:r w:rsidRPr="00F06988">
        <w:rPr>
          <w:rFonts w:ascii="Arial" w:eastAsia="Arial" w:hAnsi="Arial" w:cs="Arial"/>
          <w:lang w:val="es-MX"/>
        </w:rPr>
        <w:t>te</w:t>
      </w:r>
      <w:r w:rsidRPr="00F06988">
        <w:rPr>
          <w:rFonts w:ascii="Arial" w:eastAsia="Arial" w:hAnsi="Arial" w:cs="Arial"/>
          <w:spacing w:val="66"/>
          <w:lang w:val="es-MX"/>
        </w:rPr>
        <w:t xml:space="preserve"> </w:t>
      </w:r>
      <w:r w:rsidRPr="00F06988">
        <w:rPr>
          <w:rFonts w:ascii="Arial" w:eastAsia="Arial" w:hAnsi="Arial" w:cs="Arial"/>
          <w:spacing w:val="-1"/>
          <w:lang w:val="es-MX"/>
        </w:rPr>
        <w:t>q</w:t>
      </w:r>
      <w:r w:rsidRPr="00F06988">
        <w:rPr>
          <w:rFonts w:ascii="Arial" w:eastAsia="Arial" w:hAnsi="Arial" w:cs="Arial"/>
          <w:spacing w:val="1"/>
          <w:lang w:val="es-MX"/>
        </w:rPr>
        <w:t>u</w:t>
      </w:r>
      <w:r w:rsidRPr="00F06988">
        <w:rPr>
          <w:rFonts w:ascii="Arial" w:eastAsia="Arial" w:hAnsi="Arial" w:cs="Arial"/>
          <w:lang w:val="es-MX"/>
        </w:rPr>
        <w:t xml:space="preserve">e </w:t>
      </w:r>
      <w:r w:rsidRPr="00F06988">
        <w:rPr>
          <w:rFonts w:ascii="Arial" w:eastAsia="Arial" w:hAnsi="Arial" w:cs="Arial"/>
          <w:spacing w:val="-3"/>
          <w:lang w:val="es-MX"/>
        </w:rPr>
        <w:t>l</w:t>
      </w:r>
      <w:r w:rsidRPr="00F06988">
        <w:rPr>
          <w:rFonts w:ascii="Arial" w:eastAsia="Arial" w:hAnsi="Arial" w:cs="Arial"/>
          <w:lang w:val="es-MX"/>
        </w:rPr>
        <w:t>a</w:t>
      </w:r>
      <w:r w:rsidRPr="00F06988">
        <w:rPr>
          <w:rFonts w:ascii="Arial" w:eastAsia="Arial" w:hAnsi="Arial" w:cs="Arial"/>
          <w:spacing w:val="66"/>
          <w:lang w:val="es-MX"/>
        </w:rPr>
        <w:t xml:space="preserve"> </w:t>
      </w:r>
      <w:r w:rsidR="00F06988" w:rsidRPr="00F06988">
        <w:rPr>
          <w:rFonts w:ascii="Arial" w:eastAsia="Arial" w:hAnsi="Arial" w:cs="Arial"/>
          <w:spacing w:val="1"/>
          <w:lang w:val="es-MX"/>
        </w:rPr>
        <w:t>d</w:t>
      </w:r>
      <w:r w:rsidR="00F06988" w:rsidRPr="00F06988">
        <w:rPr>
          <w:rFonts w:ascii="Arial" w:eastAsia="Arial" w:hAnsi="Arial" w:cs="Arial"/>
          <w:spacing w:val="-1"/>
          <w:lang w:val="es-MX"/>
        </w:rPr>
        <w:t>ep</w:t>
      </w:r>
      <w:r w:rsidR="00F06988" w:rsidRPr="00F06988">
        <w:rPr>
          <w:rFonts w:ascii="Arial" w:eastAsia="Arial" w:hAnsi="Arial" w:cs="Arial"/>
          <w:spacing w:val="-2"/>
          <w:lang w:val="es-MX"/>
        </w:rPr>
        <w:t>e</w:t>
      </w:r>
      <w:r w:rsidR="00F06988" w:rsidRPr="00F06988">
        <w:rPr>
          <w:rFonts w:ascii="Arial" w:eastAsia="Arial" w:hAnsi="Arial" w:cs="Arial"/>
          <w:spacing w:val="1"/>
          <w:lang w:val="es-MX"/>
        </w:rPr>
        <w:t>nden</w:t>
      </w:r>
      <w:r w:rsidR="00F06988" w:rsidRPr="00F06988">
        <w:rPr>
          <w:rFonts w:ascii="Arial" w:eastAsia="Arial" w:hAnsi="Arial" w:cs="Arial"/>
          <w:lang w:val="es-MX"/>
        </w:rPr>
        <w:t xml:space="preserve">cia o </w:t>
      </w:r>
      <w:proofErr w:type="gramStart"/>
      <w:r w:rsidR="00F06988" w:rsidRPr="00F06988">
        <w:rPr>
          <w:rFonts w:ascii="Arial" w:eastAsia="Arial" w:hAnsi="Arial" w:cs="Arial"/>
          <w:lang w:val="es-MX"/>
        </w:rPr>
        <w:t>entidad</w:t>
      </w:r>
      <w:r w:rsidRPr="00F06988">
        <w:rPr>
          <w:rFonts w:ascii="Arial" w:eastAsia="Arial" w:hAnsi="Arial" w:cs="Arial"/>
          <w:lang w:val="es-MX"/>
        </w:rPr>
        <w:t xml:space="preserve"> </w:t>
      </w:r>
      <w:r w:rsidRPr="00F06988">
        <w:rPr>
          <w:rFonts w:ascii="Arial" w:eastAsia="Arial" w:hAnsi="Arial" w:cs="Arial"/>
          <w:spacing w:val="2"/>
          <w:lang w:val="es-MX"/>
        </w:rPr>
        <w:t xml:space="preserve"> </w:t>
      </w:r>
      <w:r w:rsidRPr="00F06988">
        <w:rPr>
          <w:rFonts w:ascii="Arial" w:eastAsia="Arial" w:hAnsi="Arial" w:cs="Arial"/>
          <w:spacing w:val="-5"/>
          <w:lang w:val="es-MX"/>
        </w:rPr>
        <w:t>c</w:t>
      </w:r>
      <w:r w:rsidRPr="00F06988">
        <w:rPr>
          <w:rFonts w:ascii="Arial" w:eastAsia="Arial" w:hAnsi="Arial" w:cs="Arial"/>
          <w:spacing w:val="-1"/>
          <w:lang w:val="es-MX"/>
        </w:rPr>
        <w:t>u</w:t>
      </w:r>
      <w:r w:rsidRPr="00F06988">
        <w:rPr>
          <w:rFonts w:ascii="Arial" w:eastAsia="Arial" w:hAnsi="Arial" w:cs="Arial"/>
          <w:spacing w:val="1"/>
          <w:lang w:val="es-MX"/>
        </w:rPr>
        <w:t>en</w:t>
      </w:r>
      <w:r w:rsidRPr="00F06988">
        <w:rPr>
          <w:rFonts w:ascii="Arial" w:eastAsia="Arial" w:hAnsi="Arial" w:cs="Arial"/>
          <w:spacing w:val="5"/>
          <w:lang w:val="es-MX"/>
        </w:rPr>
        <w:t>t</w:t>
      </w:r>
      <w:r w:rsidRPr="00F06988">
        <w:rPr>
          <w:rFonts w:ascii="Arial" w:eastAsia="Arial" w:hAnsi="Arial" w:cs="Arial"/>
          <w:lang w:val="es-MX"/>
        </w:rPr>
        <w:t>e</w:t>
      </w:r>
      <w:proofErr w:type="gramEnd"/>
      <w:r w:rsidRPr="00F06988">
        <w:rPr>
          <w:rFonts w:ascii="Arial" w:eastAsia="Arial" w:hAnsi="Arial" w:cs="Arial"/>
          <w:lang w:val="es-MX"/>
        </w:rPr>
        <w:t xml:space="preserve">  c</w:t>
      </w:r>
      <w:r w:rsidRPr="00F06988">
        <w:rPr>
          <w:rFonts w:ascii="Arial" w:eastAsia="Arial" w:hAnsi="Arial" w:cs="Arial"/>
          <w:spacing w:val="1"/>
          <w:lang w:val="es-MX"/>
        </w:rPr>
        <w:t>o</w:t>
      </w:r>
      <w:r w:rsidRPr="00F06988">
        <w:rPr>
          <w:rFonts w:ascii="Arial" w:eastAsia="Arial" w:hAnsi="Arial" w:cs="Arial"/>
          <w:lang w:val="es-MX"/>
        </w:rPr>
        <w:t>n</w:t>
      </w:r>
      <w:r w:rsidRPr="00F06988">
        <w:rPr>
          <w:rFonts w:ascii="Arial" w:eastAsia="Arial" w:hAnsi="Arial" w:cs="Arial"/>
          <w:spacing w:val="64"/>
          <w:lang w:val="es-MX"/>
        </w:rPr>
        <w:t xml:space="preserve"> </w:t>
      </w:r>
      <w:r w:rsidRPr="00F06988">
        <w:rPr>
          <w:rFonts w:ascii="Arial" w:eastAsia="Arial" w:hAnsi="Arial" w:cs="Arial"/>
          <w:spacing w:val="3"/>
          <w:lang w:val="es-MX"/>
        </w:rPr>
        <w:t>f</w:t>
      </w:r>
      <w:r w:rsidRPr="00F06988">
        <w:rPr>
          <w:rFonts w:ascii="Arial" w:eastAsia="Arial" w:hAnsi="Arial" w:cs="Arial"/>
          <w:spacing w:val="1"/>
          <w:lang w:val="es-MX"/>
        </w:rPr>
        <w:t>a</w:t>
      </w:r>
      <w:r w:rsidRPr="00F06988">
        <w:rPr>
          <w:rFonts w:ascii="Arial" w:eastAsia="Arial" w:hAnsi="Arial" w:cs="Arial"/>
          <w:lang w:val="es-MX"/>
        </w:rPr>
        <w:t>c</w:t>
      </w:r>
      <w:r w:rsidRPr="00F06988">
        <w:rPr>
          <w:rFonts w:ascii="Arial" w:eastAsia="Arial" w:hAnsi="Arial" w:cs="Arial"/>
          <w:spacing w:val="1"/>
          <w:lang w:val="es-MX"/>
        </w:rPr>
        <w:t>u</w:t>
      </w:r>
      <w:r w:rsidRPr="00F06988">
        <w:rPr>
          <w:rFonts w:ascii="Arial" w:eastAsia="Arial" w:hAnsi="Arial" w:cs="Arial"/>
          <w:lang w:val="es-MX"/>
        </w:rPr>
        <w:t>l</w:t>
      </w:r>
      <w:r w:rsidRPr="00F06988">
        <w:rPr>
          <w:rFonts w:ascii="Arial" w:eastAsia="Arial" w:hAnsi="Arial" w:cs="Arial"/>
          <w:spacing w:val="-2"/>
          <w:lang w:val="es-MX"/>
        </w:rPr>
        <w:t>t</w:t>
      </w:r>
      <w:r w:rsidRPr="00F06988">
        <w:rPr>
          <w:rFonts w:ascii="Arial" w:eastAsia="Arial" w:hAnsi="Arial" w:cs="Arial"/>
          <w:spacing w:val="1"/>
          <w:lang w:val="es-MX"/>
        </w:rPr>
        <w:t>ade</w:t>
      </w:r>
      <w:r w:rsidRPr="00F06988">
        <w:rPr>
          <w:rFonts w:ascii="Arial" w:eastAsia="Arial" w:hAnsi="Arial" w:cs="Arial"/>
          <w:lang w:val="es-MX"/>
        </w:rPr>
        <w:t>s</w:t>
      </w:r>
      <w:r w:rsidRPr="00F06988">
        <w:rPr>
          <w:rFonts w:ascii="Arial" w:eastAsia="Arial" w:hAnsi="Arial" w:cs="Arial"/>
          <w:spacing w:val="63"/>
          <w:lang w:val="es-MX"/>
        </w:rPr>
        <w:t xml:space="preserve"> </w:t>
      </w:r>
      <w:r w:rsidRPr="00F06988">
        <w:rPr>
          <w:rFonts w:ascii="Arial" w:eastAsia="Arial" w:hAnsi="Arial" w:cs="Arial"/>
          <w:spacing w:val="1"/>
          <w:lang w:val="es-MX"/>
        </w:rPr>
        <w:t>pa</w:t>
      </w:r>
      <w:r w:rsidRPr="00F06988">
        <w:rPr>
          <w:rFonts w:ascii="Arial" w:eastAsia="Arial" w:hAnsi="Arial" w:cs="Arial"/>
          <w:spacing w:val="-1"/>
          <w:lang w:val="es-MX"/>
        </w:rPr>
        <w:t>r</w:t>
      </w:r>
      <w:r w:rsidRPr="00F06988">
        <w:rPr>
          <w:rFonts w:ascii="Arial" w:eastAsia="Arial" w:hAnsi="Arial" w:cs="Arial"/>
          <w:lang w:val="es-MX"/>
        </w:rPr>
        <w:t xml:space="preserve">a  </w:t>
      </w:r>
      <w:r w:rsidRPr="00F06988">
        <w:rPr>
          <w:rFonts w:ascii="Arial" w:eastAsia="Arial" w:hAnsi="Arial" w:cs="Arial"/>
          <w:spacing w:val="1"/>
          <w:lang w:val="es-MX"/>
        </w:rPr>
        <w:t>po</w:t>
      </w:r>
      <w:r w:rsidRPr="00F06988">
        <w:rPr>
          <w:rFonts w:ascii="Arial" w:eastAsia="Arial" w:hAnsi="Arial" w:cs="Arial"/>
          <w:lang w:val="es-MX"/>
        </w:rPr>
        <w:t>s</w:t>
      </w:r>
      <w:r w:rsidRPr="00F06988">
        <w:rPr>
          <w:rFonts w:ascii="Arial" w:eastAsia="Arial" w:hAnsi="Arial" w:cs="Arial"/>
          <w:spacing w:val="1"/>
          <w:lang w:val="es-MX"/>
        </w:rPr>
        <w:t>ee</w:t>
      </w:r>
      <w:r w:rsidRPr="00F06988">
        <w:rPr>
          <w:rFonts w:ascii="Arial" w:eastAsia="Arial" w:hAnsi="Arial" w:cs="Arial"/>
          <w:lang w:val="es-MX"/>
        </w:rPr>
        <w:t xml:space="preserve">r </w:t>
      </w:r>
      <w:r w:rsidRPr="00F06988">
        <w:rPr>
          <w:rFonts w:ascii="Arial" w:eastAsia="Arial" w:hAnsi="Arial" w:cs="Arial"/>
          <w:spacing w:val="1"/>
          <w:lang w:val="es-MX"/>
        </w:rPr>
        <w:t>d</w:t>
      </w:r>
      <w:r w:rsidRPr="00F06988">
        <w:rPr>
          <w:rFonts w:ascii="Arial" w:eastAsia="Arial" w:hAnsi="Arial" w:cs="Arial"/>
          <w:lang w:val="es-MX"/>
        </w:rPr>
        <w:t>icha</w:t>
      </w:r>
      <w:r w:rsidRPr="00F06988">
        <w:rPr>
          <w:rFonts w:ascii="Arial" w:eastAsia="Arial" w:hAnsi="Arial" w:cs="Arial"/>
          <w:spacing w:val="7"/>
          <w:lang w:val="es-MX"/>
        </w:rPr>
        <w:t xml:space="preserve"> </w:t>
      </w:r>
      <w:r w:rsidRPr="00F06988">
        <w:rPr>
          <w:rFonts w:ascii="Arial" w:eastAsia="Arial" w:hAnsi="Arial" w:cs="Arial"/>
          <w:spacing w:val="-1"/>
          <w:lang w:val="es-MX"/>
        </w:rPr>
        <w:t>i</w:t>
      </w:r>
      <w:r w:rsidRPr="00F06988">
        <w:rPr>
          <w:rFonts w:ascii="Arial" w:eastAsia="Arial" w:hAnsi="Arial" w:cs="Arial"/>
          <w:spacing w:val="-4"/>
          <w:lang w:val="es-MX"/>
        </w:rPr>
        <w:t>n</w:t>
      </w:r>
      <w:r w:rsidRPr="00F06988">
        <w:rPr>
          <w:rFonts w:ascii="Arial" w:eastAsia="Arial" w:hAnsi="Arial" w:cs="Arial"/>
          <w:spacing w:val="1"/>
          <w:lang w:val="es-MX"/>
        </w:rPr>
        <w:t>fo</w:t>
      </w:r>
      <w:r w:rsidRPr="00F06988">
        <w:rPr>
          <w:rFonts w:ascii="Arial" w:eastAsia="Arial" w:hAnsi="Arial" w:cs="Arial"/>
          <w:spacing w:val="-1"/>
          <w:lang w:val="es-MX"/>
        </w:rPr>
        <w:t>r</w:t>
      </w:r>
      <w:r w:rsidRPr="00F06988">
        <w:rPr>
          <w:rFonts w:ascii="Arial" w:eastAsia="Arial" w:hAnsi="Arial" w:cs="Arial"/>
          <w:spacing w:val="2"/>
          <w:lang w:val="es-MX"/>
        </w:rPr>
        <w:t>m</w:t>
      </w:r>
      <w:r w:rsidRPr="00F06988">
        <w:rPr>
          <w:rFonts w:ascii="Arial" w:eastAsia="Arial" w:hAnsi="Arial" w:cs="Arial"/>
          <w:spacing w:val="1"/>
          <w:lang w:val="es-MX"/>
        </w:rPr>
        <w:t>a</w:t>
      </w:r>
      <w:r w:rsidRPr="00F06988">
        <w:rPr>
          <w:rFonts w:ascii="Arial" w:eastAsia="Arial" w:hAnsi="Arial" w:cs="Arial"/>
          <w:lang w:val="es-MX"/>
        </w:rPr>
        <w:t>c</w:t>
      </w:r>
      <w:r w:rsidRPr="00F06988">
        <w:rPr>
          <w:rFonts w:ascii="Arial" w:eastAsia="Arial" w:hAnsi="Arial" w:cs="Arial"/>
          <w:spacing w:val="-3"/>
          <w:lang w:val="es-MX"/>
        </w:rPr>
        <w:t>i</w:t>
      </w:r>
      <w:r w:rsidRPr="00F06988">
        <w:rPr>
          <w:rFonts w:ascii="Arial" w:eastAsia="Arial" w:hAnsi="Arial" w:cs="Arial"/>
          <w:spacing w:val="1"/>
          <w:lang w:val="es-MX"/>
        </w:rPr>
        <w:t>ón</w:t>
      </w:r>
      <w:r w:rsidRPr="00F06988">
        <w:rPr>
          <w:rFonts w:ascii="Arial" w:eastAsia="Arial" w:hAnsi="Arial" w:cs="Arial"/>
          <w:lang w:val="es-MX"/>
        </w:rPr>
        <w:t>.</w:t>
      </w:r>
      <w:r w:rsidRPr="00F06988">
        <w:rPr>
          <w:rFonts w:ascii="Arial" w:eastAsia="Arial" w:hAnsi="Arial" w:cs="Arial"/>
          <w:spacing w:val="5"/>
          <w:lang w:val="es-MX"/>
        </w:rPr>
        <w:t xml:space="preserve"> </w:t>
      </w:r>
      <w:r w:rsidRPr="00F06988">
        <w:rPr>
          <w:rFonts w:ascii="Arial" w:eastAsia="Arial" w:hAnsi="Arial" w:cs="Arial"/>
          <w:spacing w:val="-4"/>
        </w:rPr>
        <w:t>E</w:t>
      </w:r>
      <w:r w:rsidRPr="00F06988">
        <w:rPr>
          <w:rFonts w:ascii="Arial" w:eastAsia="Arial" w:hAnsi="Arial" w:cs="Arial"/>
        </w:rPr>
        <w:t xml:space="preserve">n </w:t>
      </w:r>
      <w:r w:rsidRPr="00F06988">
        <w:rPr>
          <w:rFonts w:ascii="Arial" w:eastAsia="Arial" w:hAnsi="Arial" w:cs="Arial"/>
          <w:spacing w:val="1"/>
        </w:rPr>
        <w:t>e</w:t>
      </w:r>
      <w:r w:rsidRPr="00F06988">
        <w:rPr>
          <w:rFonts w:ascii="Arial" w:eastAsia="Arial" w:hAnsi="Arial" w:cs="Arial"/>
        </w:rPr>
        <w:t>ste</w:t>
      </w:r>
      <w:r w:rsidRPr="00F06988">
        <w:rPr>
          <w:rFonts w:ascii="Arial" w:eastAsia="Arial" w:hAnsi="Arial" w:cs="Arial"/>
          <w:spacing w:val="7"/>
        </w:rPr>
        <w:t xml:space="preserve"> </w:t>
      </w:r>
      <w:r w:rsidRPr="00F06988">
        <w:rPr>
          <w:rFonts w:ascii="Arial" w:eastAsia="Arial" w:hAnsi="Arial" w:cs="Arial"/>
          <w:spacing w:val="-2"/>
        </w:rPr>
        <w:t>s</w:t>
      </w:r>
      <w:r w:rsidRPr="00F06988">
        <w:rPr>
          <w:rFonts w:ascii="Arial" w:eastAsia="Arial" w:hAnsi="Arial" w:cs="Arial"/>
          <w:spacing w:val="1"/>
        </w:rPr>
        <w:t>en</w:t>
      </w:r>
      <w:r w:rsidRPr="00F06988">
        <w:rPr>
          <w:rFonts w:ascii="Arial" w:eastAsia="Arial" w:hAnsi="Arial" w:cs="Arial"/>
        </w:rPr>
        <w:t>t</w:t>
      </w:r>
      <w:r w:rsidRPr="00F06988">
        <w:rPr>
          <w:rFonts w:ascii="Arial" w:eastAsia="Arial" w:hAnsi="Arial" w:cs="Arial"/>
          <w:spacing w:val="-3"/>
        </w:rPr>
        <w:t>i</w:t>
      </w:r>
      <w:r w:rsidRPr="00F06988">
        <w:rPr>
          <w:rFonts w:ascii="Arial" w:eastAsia="Arial" w:hAnsi="Arial" w:cs="Arial"/>
          <w:spacing w:val="1"/>
        </w:rPr>
        <w:t>do</w:t>
      </w:r>
      <w:r w:rsidRPr="00F06988">
        <w:rPr>
          <w:rFonts w:ascii="Arial" w:eastAsia="Arial" w:hAnsi="Arial" w:cs="Arial"/>
        </w:rPr>
        <w:t>,</w:t>
      </w:r>
      <w:r w:rsidRPr="00F06988">
        <w:rPr>
          <w:rFonts w:ascii="Arial" w:eastAsia="Arial" w:hAnsi="Arial" w:cs="Arial"/>
          <w:spacing w:val="2"/>
        </w:rPr>
        <w:t xml:space="preserve"> </w:t>
      </w:r>
      <w:r w:rsidRPr="00F06988">
        <w:rPr>
          <w:rFonts w:ascii="Arial" w:eastAsia="Arial" w:hAnsi="Arial" w:cs="Arial"/>
          <w:spacing w:val="1"/>
        </w:rPr>
        <w:t>e</w:t>
      </w:r>
      <w:r w:rsidRPr="00F06988">
        <w:rPr>
          <w:rFonts w:ascii="Arial" w:eastAsia="Arial" w:hAnsi="Arial" w:cs="Arial"/>
        </w:rPr>
        <w:t>s</w:t>
      </w:r>
      <w:r w:rsidRPr="00F06988">
        <w:rPr>
          <w:rFonts w:ascii="Arial" w:eastAsia="Arial" w:hAnsi="Arial" w:cs="Arial"/>
          <w:spacing w:val="2"/>
        </w:rPr>
        <w:t xml:space="preserve"> </w:t>
      </w:r>
      <w:r w:rsidRPr="00F06988">
        <w:rPr>
          <w:rFonts w:ascii="Arial" w:eastAsia="Arial" w:hAnsi="Arial" w:cs="Arial"/>
          <w:spacing w:val="1"/>
        </w:rPr>
        <w:t>d</w:t>
      </w:r>
      <w:r w:rsidRPr="00F06988">
        <w:rPr>
          <w:rFonts w:ascii="Arial" w:eastAsia="Arial" w:hAnsi="Arial" w:cs="Arial"/>
        </w:rPr>
        <w:t>e</w:t>
      </w:r>
      <w:r w:rsidRPr="00F06988">
        <w:rPr>
          <w:rFonts w:ascii="Arial" w:eastAsia="Arial" w:hAnsi="Arial" w:cs="Arial"/>
          <w:spacing w:val="5"/>
        </w:rPr>
        <w:t xml:space="preserve"> </w:t>
      </w:r>
      <w:r w:rsidRPr="00F06988">
        <w:rPr>
          <w:rFonts w:ascii="Arial" w:eastAsia="Arial" w:hAnsi="Arial" w:cs="Arial"/>
          <w:spacing w:val="-2"/>
        </w:rPr>
        <w:t>s</w:t>
      </w:r>
      <w:r w:rsidRPr="00F06988">
        <w:rPr>
          <w:rFonts w:ascii="Arial" w:eastAsia="Arial" w:hAnsi="Arial" w:cs="Arial"/>
          <w:spacing w:val="1"/>
        </w:rPr>
        <w:t>eña</w:t>
      </w:r>
      <w:r w:rsidRPr="00F06988">
        <w:rPr>
          <w:rFonts w:ascii="Arial" w:eastAsia="Arial" w:hAnsi="Arial" w:cs="Arial"/>
        </w:rPr>
        <w:t>larse</w:t>
      </w:r>
      <w:r w:rsidRPr="00F06988">
        <w:rPr>
          <w:rFonts w:ascii="Arial" w:eastAsia="Arial" w:hAnsi="Arial" w:cs="Arial"/>
          <w:spacing w:val="5"/>
        </w:rPr>
        <w:t xml:space="preserve"> </w:t>
      </w:r>
      <w:r w:rsidRPr="00F06988">
        <w:rPr>
          <w:rFonts w:ascii="Arial" w:eastAsia="Arial" w:hAnsi="Arial" w:cs="Arial"/>
          <w:spacing w:val="-4"/>
        </w:rPr>
        <w:t>q</w:t>
      </w:r>
      <w:r w:rsidRPr="00F06988">
        <w:rPr>
          <w:rFonts w:ascii="Arial" w:eastAsia="Arial" w:hAnsi="Arial" w:cs="Arial"/>
          <w:spacing w:val="1"/>
        </w:rPr>
        <w:t>u</w:t>
      </w:r>
      <w:r w:rsidRPr="00F06988">
        <w:rPr>
          <w:rFonts w:ascii="Arial" w:eastAsia="Arial" w:hAnsi="Arial" w:cs="Arial"/>
        </w:rPr>
        <w:t>e</w:t>
      </w:r>
      <w:r w:rsidRPr="00F06988">
        <w:rPr>
          <w:rFonts w:ascii="Arial" w:eastAsia="Arial" w:hAnsi="Arial" w:cs="Arial"/>
          <w:spacing w:val="5"/>
        </w:rPr>
        <w:t xml:space="preserve"> </w:t>
      </w:r>
      <w:r w:rsidRPr="00F06988">
        <w:rPr>
          <w:rFonts w:ascii="Arial" w:eastAsia="Arial" w:hAnsi="Arial" w:cs="Arial"/>
        </w:rPr>
        <w:t>la</w:t>
      </w:r>
      <w:r w:rsidRPr="00F06988">
        <w:rPr>
          <w:rFonts w:ascii="Arial" w:eastAsia="Arial" w:hAnsi="Arial" w:cs="Arial"/>
          <w:spacing w:val="5"/>
        </w:rPr>
        <w:t xml:space="preserve"> </w:t>
      </w:r>
      <w:r w:rsidRPr="00F06988">
        <w:rPr>
          <w:rFonts w:ascii="Arial" w:eastAsia="Arial" w:hAnsi="Arial" w:cs="Arial"/>
          <w:spacing w:val="-3"/>
        </w:rPr>
        <w:t>i</w:t>
      </w:r>
      <w:r w:rsidRPr="00F06988">
        <w:rPr>
          <w:rFonts w:ascii="Arial" w:eastAsia="Arial" w:hAnsi="Arial" w:cs="Arial"/>
          <w:spacing w:val="1"/>
        </w:rPr>
        <w:t>ne</w:t>
      </w:r>
      <w:r w:rsidRPr="00F06988">
        <w:rPr>
          <w:rFonts w:ascii="Arial" w:eastAsia="Arial" w:hAnsi="Arial" w:cs="Arial"/>
          <w:spacing w:val="-5"/>
        </w:rPr>
        <w:t>x</w:t>
      </w:r>
      <w:r w:rsidRPr="00F06988">
        <w:rPr>
          <w:rFonts w:ascii="Arial" w:eastAsia="Arial" w:hAnsi="Arial" w:cs="Arial"/>
        </w:rPr>
        <w:t>ist</w:t>
      </w:r>
      <w:r w:rsidRPr="00F06988">
        <w:rPr>
          <w:rFonts w:ascii="Arial" w:eastAsia="Arial" w:hAnsi="Arial" w:cs="Arial"/>
          <w:spacing w:val="1"/>
        </w:rPr>
        <w:t>en</w:t>
      </w:r>
      <w:r w:rsidRPr="00F06988">
        <w:rPr>
          <w:rFonts w:ascii="Arial" w:eastAsia="Arial" w:hAnsi="Arial" w:cs="Arial"/>
        </w:rPr>
        <w:t>cia</w:t>
      </w:r>
      <w:r w:rsidRPr="00F06988">
        <w:rPr>
          <w:rFonts w:ascii="Arial" w:eastAsia="Arial" w:hAnsi="Arial" w:cs="Arial"/>
          <w:spacing w:val="2"/>
        </w:rPr>
        <w:t xml:space="preserve"> </w:t>
      </w:r>
      <w:r w:rsidRPr="00F06988">
        <w:rPr>
          <w:rFonts w:ascii="Arial" w:eastAsia="Arial" w:hAnsi="Arial" w:cs="Arial"/>
          <w:spacing w:val="1"/>
        </w:rPr>
        <w:t>e</w:t>
      </w:r>
      <w:r w:rsidRPr="00F06988">
        <w:rPr>
          <w:rFonts w:ascii="Arial" w:eastAsia="Arial" w:hAnsi="Arial" w:cs="Arial"/>
        </w:rPr>
        <w:t>s</w:t>
      </w:r>
      <w:r w:rsidRPr="00F06988">
        <w:rPr>
          <w:rFonts w:ascii="Arial" w:eastAsia="Arial" w:hAnsi="Arial" w:cs="Arial"/>
          <w:spacing w:val="4"/>
        </w:rPr>
        <w:t xml:space="preserve"> </w:t>
      </w:r>
      <w:r w:rsidRPr="00F06988">
        <w:rPr>
          <w:rFonts w:ascii="Arial" w:eastAsia="Arial" w:hAnsi="Arial" w:cs="Arial"/>
          <w:spacing w:val="-1"/>
        </w:rPr>
        <w:t>u</w:t>
      </w:r>
      <w:r w:rsidRPr="00F06988">
        <w:rPr>
          <w:rFonts w:ascii="Arial" w:eastAsia="Arial" w:hAnsi="Arial" w:cs="Arial"/>
        </w:rPr>
        <w:t>n c</w:t>
      </w:r>
      <w:r w:rsidRPr="00F06988">
        <w:rPr>
          <w:rFonts w:ascii="Arial" w:eastAsia="Arial" w:hAnsi="Arial" w:cs="Arial"/>
          <w:spacing w:val="1"/>
        </w:rPr>
        <w:t>on</w:t>
      </w:r>
      <w:r w:rsidRPr="00F06988">
        <w:rPr>
          <w:rFonts w:ascii="Arial" w:eastAsia="Arial" w:hAnsi="Arial" w:cs="Arial"/>
        </w:rPr>
        <w:t>c</w:t>
      </w:r>
      <w:r w:rsidRPr="00F06988">
        <w:rPr>
          <w:rFonts w:ascii="Arial" w:eastAsia="Arial" w:hAnsi="Arial" w:cs="Arial"/>
          <w:spacing w:val="1"/>
        </w:rPr>
        <w:t>ep</w:t>
      </w:r>
      <w:r w:rsidRPr="00F06988">
        <w:rPr>
          <w:rFonts w:ascii="Arial" w:eastAsia="Arial" w:hAnsi="Arial" w:cs="Arial"/>
        </w:rPr>
        <w:t>to</w:t>
      </w:r>
      <w:r w:rsidRPr="00F06988">
        <w:rPr>
          <w:rFonts w:ascii="Arial" w:eastAsia="Arial" w:hAnsi="Arial" w:cs="Arial"/>
          <w:spacing w:val="4"/>
        </w:rPr>
        <w:t xml:space="preserve"> </w:t>
      </w:r>
      <w:r w:rsidRPr="00F06988">
        <w:rPr>
          <w:rFonts w:ascii="Arial" w:eastAsia="Arial" w:hAnsi="Arial" w:cs="Arial"/>
          <w:spacing w:val="-1"/>
        </w:rPr>
        <w:t>q</w:t>
      </w:r>
      <w:r w:rsidRPr="00F06988">
        <w:rPr>
          <w:rFonts w:ascii="Arial" w:eastAsia="Arial" w:hAnsi="Arial" w:cs="Arial"/>
          <w:spacing w:val="1"/>
        </w:rPr>
        <w:t>u</w:t>
      </w:r>
      <w:r w:rsidRPr="00F06988">
        <w:rPr>
          <w:rFonts w:ascii="Arial" w:eastAsia="Arial" w:hAnsi="Arial" w:cs="Arial"/>
        </w:rPr>
        <w:t>e se</w:t>
      </w:r>
      <w:r w:rsidRPr="00F06988">
        <w:rPr>
          <w:rFonts w:ascii="Arial" w:eastAsia="Arial" w:hAnsi="Arial" w:cs="Arial"/>
          <w:spacing w:val="-1"/>
        </w:rPr>
        <w:t xml:space="preserve"> </w:t>
      </w:r>
      <w:r w:rsidRPr="00F06988">
        <w:rPr>
          <w:rFonts w:ascii="Arial" w:eastAsia="Arial" w:hAnsi="Arial" w:cs="Arial"/>
          <w:spacing w:val="1"/>
        </w:rPr>
        <w:t>a</w:t>
      </w:r>
      <w:r w:rsidRPr="00F06988">
        <w:rPr>
          <w:rFonts w:ascii="Arial" w:eastAsia="Arial" w:hAnsi="Arial" w:cs="Arial"/>
        </w:rPr>
        <w:t>tr</w:t>
      </w:r>
      <w:r w:rsidRPr="00F06988">
        <w:rPr>
          <w:rFonts w:ascii="Arial" w:eastAsia="Arial" w:hAnsi="Arial" w:cs="Arial"/>
          <w:spacing w:val="-1"/>
        </w:rPr>
        <w:t>i</w:t>
      </w:r>
      <w:r w:rsidRPr="00F06988">
        <w:rPr>
          <w:rFonts w:ascii="Arial" w:eastAsia="Arial" w:hAnsi="Arial" w:cs="Arial"/>
          <w:spacing w:val="1"/>
        </w:rPr>
        <w:t>b</w:t>
      </w:r>
      <w:r w:rsidRPr="00F06988">
        <w:rPr>
          <w:rFonts w:ascii="Arial" w:eastAsia="Arial" w:hAnsi="Arial" w:cs="Arial"/>
          <w:spacing w:val="-1"/>
        </w:rPr>
        <w:t>u</w:t>
      </w:r>
      <w:r w:rsidRPr="00F06988">
        <w:rPr>
          <w:rFonts w:ascii="Arial" w:eastAsia="Arial" w:hAnsi="Arial" w:cs="Arial"/>
          <w:spacing w:val="-5"/>
        </w:rPr>
        <w:t>y</w:t>
      </w:r>
      <w:r w:rsidRPr="00F06988">
        <w:rPr>
          <w:rFonts w:ascii="Arial" w:eastAsia="Arial" w:hAnsi="Arial" w:cs="Arial"/>
        </w:rPr>
        <w:t>e</w:t>
      </w:r>
      <w:r w:rsidRPr="00F06988">
        <w:rPr>
          <w:rFonts w:ascii="Arial" w:eastAsia="Arial" w:hAnsi="Arial" w:cs="Arial"/>
          <w:spacing w:val="2"/>
        </w:rPr>
        <w:t xml:space="preserve"> </w:t>
      </w:r>
      <w:r w:rsidRPr="00F06988">
        <w:rPr>
          <w:rFonts w:ascii="Arial" w:eastAsia="Arial" w:hAnsi="Arial" w:cs="Arial"/>
        </w:rPr>
        <w:t>a</w:t>
      </w:r>
      <w:r w:rsidRPr="00F06988">
        <w:rPr>
          <w:rFonts w:ascii="Arial" w:eastAsia="Arial" w:hAnsi="Arial" w:cs="Arial"/>
          <w:spacing w:val="2"/>
        </w:rPr>
        <w:t xml:space="preserve"> </w:t>
      </w:r>
      <w:r w:rsidRPr="00F06988">
        <w:rPr>
          <w:rFonts w:ascii="Arial" w:eastAsia="Arial" w:hAnsi="Arial" w:cs="Arial"/>
        </w:rPr>
        <w:t>la</w:t>
      </w:r>
      <w:r w:rsidRPr="00F06988">
        <w:rPr>
          <w:rFonts w:ascii="Arial" w:eastAsia="Arial" w:hAnsi="Arial" w:cs="Arial"/>
          <w:spacing w:val="2"/>
        </w:rPr>
        <w:t xml:space="preserve"> </w:t>
      </w:r>
      <w:r w:rsidRPr="00F06988">
        <w:rPr>
          <w:rFonts w:ascii="Arial" w:eastAsia="Arial" w:hAnsi="Arial" w:cs="Arial"/>
          <w:spacing w:val="-1"/>
        </w:rPr>
        <w:t>i</w:t>
      </w:r>
      <w:r w:rsidRPr="00F06988">
        <w:rPr>
          <w:rFonts w:ascii="Arial" w:eastAsia="Arial" w:hAnsi="Arial" w:cs="Arial"/>
          <w:spacing w:val="1"/>
        </w:rPr>
        <w:t>n</w:t>
      </w:r>
      <w:r w:rsidRPr="00F06988">
        <w:rPr>
          <w:rFonts w:ascii="Arial" w:eastAsia="Arial" w:hAnsi="Arial" w:cs="Arial"/>
          <w:spacing w:val="5"/>
        </w:rPr>
        <w:t>f</w:t>
      </w:r>
      <w:r w:rsidRPr="00F06988">
        <w:rPr>
          <w:rFonts w:ascii="Arial" w:eastAsia="Arial" w:hAnsi="Arial" w:cs="Arial"/>
          <w:spacing w:val="1"/>
        </w:rPr>
        <w:t>o</w:t>
      </w:r>
      <w:r w:rsidRPr="00F06988">
        <w:rPr>
          <w:rFonts w:ascii="Arial" w:eastAsia="Arial" w:hAnsi="Arial" w:cs="Arial"/>
          <w:spacing w:val="-3"/>
        </w:rPr>
        <w:t>r</w:t>
      </w:r>
      <w:r w:rsidRPr="00F06988">
        <w:rPr>
          <w:rFonts w:ascii="Arial" w:eastAsia="Arial" w:hAnsi="Arial" w:cs="Arial"/>
          <w:spacing w:val="2"/>
        </w:rPr>
        <w:t>m</w:t>
      </w:r>
      <w:r w:rsidRPr="00F06988">
        <w:rPr>
          <w:rFonts w:ascii="Arial" w:eastAsia="Arial" w:hAnsi="Arial" w:cs="Arial"/>
          <w:spacing w:val="1"/>
        </w:rPr>
        <w:t>a</w:t>
      </w:r>
      <w:r w:rsidRPr="00F06988">
        <w:rPr>
          <w:rFonts w:ascii="Arial" w:eastAsia="Arial" w:hAnsi="Arial" w:cs="Arial"/>
        </w:rPr>
        <w:t>c</w:t>
      </w:r>
      <w:r w:rsidRPr="00F06988">
        <w:rPr>
          <w:rFonts w:ascii="Arial" w:eastAsia="Arial" w:hAnsi="Arial" w:cs="Arial"/>
          <w:spacing w:val="-1"/>
        </w:rPr>
        <w:t>ió</w:t>
      </w:r>
      <w:r w:rsidRPr="00F06988">
        <w:rPr>
          <w:rFonts w:ascii="Arial" w:eastAsia="Arial" w:hAnsi="Arial" w:cs="Arial"/>
        </w:rPr>
        <w:t>n</w:t>
      </w:r>
      <w:r w:rsidRPr="00F06988">
        <w:rPr>
          <w:rFonts w:ascii="Arial" w:eastAsia="Arial" w:hAnsi="Arial" w:cs="Arial"/>
          <w:spacing w:val="2"/>
        </w:rPr>
        <w:t xml:space="preserve"> </w:t>
      </w:r>
      <w:r w:rsidRPr="00F06988">
        <w:rPr>
          <w:rFonts w:ascii="Arial" w:eastAsia="Arial" w:hAnsi="Arial" w:cs="Arial"/>
        </w:rPr>
        <w:t>s</w:t>
      </w:r>
      <w:r w:rsidRPr="00F06988">
        <w:rPr>
          <w:rFonts w:ascii="Arial" w:eastAsia="Arial" w:hAnsi="Arial" w:cs="Arial"/>
          <w:spacing w:val="1"/>
        </w:rPr>
        <w:t>o</w:t>
      </w:r>
      <w:r w:rsidRPr="00F06988">
        <w:rPr>
          <w:rFonts w:ascii="Arial" w:eastAsia="Arial" w:hAnsi="Arial" w:cs="Arial"/>
          <w:spacing w:val="-1"/>
        </w:rPr>
        <w:t>l</w:t>
      </w:r>
      <w:r w:rsidRPr="00F06988">
        <w:rPr>
          <w:rFonts w:ascii="Arial" w:eastAsia="Arial" w:hAnsi="Arial" w:cs="Arial"/>
          <w:spacing w:val="-5"/>
        </w:rPr>
        <w:t>i</w:t>
      </w:r>
      <w:r w:rsidRPr="00F06988">
        <w:rPr>
          <w:rFonts w:ascii="Arial" w:eastAsia="Arial" w:hAnsi="Arial" w:cs="Arial"/>
        </w:rPr>
        <w:t>cit</w:t>
      </w:r>
      <w:r w:rsidRPr="00F06988">
        <w:rPr>
          <w:rFonts w:ascii="Arial" w:eastAsia="Arial" w:hAnsi="Arial" w:cs="Arial"/>
          <w:spacing w:val="1"/>
        </w:rPr>
        <w:t>ada</w:t>
      </w:r>
    </w:p>
    <w:p w14:paraId="3564A79F" w14:textId="77777777" w:rsidR="005123D2" w:rsidRPr="00F06988" w:rsidRDefault="005123D2" w:rsidP="005123D2">
      <w:pPr>
        <w:spacing w:before="16" w:line="276" w:lineRule="auto"/>
        <w:ind w:left="709"/>
        <w:rPr>
          <w:rFonts w:ascii="Arial" w:eastAsia="Times New Roman" w:hAnsi="Arial" w:cs="Arial"/>
        </w:rPr>
      </w:pPr>
    </w:p>
    <w:p w14:paraId="717F578D" w14:textId="77777777" w:rsidR="005123D2" w:rsidRPr="00F06988" w:rsidRDefault="005123D2" w:rsidP="005123D2">
      <w:pPr>
        <w:spacing w:line="276" w:lineRule="auto"/>
        <w:ind w:left="709" w:right="7147"/>
        <w:jc w:val="both"/>
        <w:rPr>
          <w:rFonts w:ascii="Arial" w:eastAsia="Arial" w:hAnsi="Arial" w:cs="Arial"/>
        </w:rPr>
      </w:pPr>
      <w:r w:rsidRPr="00F06988">
        <w:rPr>
          <w:rFonts w:ascii="Arial" w:eastAsia="Arial" w:hAnsi="Arial" w:cs="Arial"/>
          <w:b/>
          <w:spacing w:val="1"/>
        </w:rPr>
        <w:t>Ex</w:t>
      </w:r>
      <w:r w:rsidRPr="00F06988">
        <w:rPr>
          <w:rFonts w:ascii="Arial" w:eastAsia="Arial" w:hAnsi="Arial" w:cs="Arial"/>
          <w:b/>
        </w:rPr>
        <w:t>pedi</w:t>
      </w:r>
      <w:r w:rsidRPr="00F06988">
        <w:rPr>
          <w:rFonts w:ascii="Arial" w:eastAsia="Arial" w:hAnsi="Arial" w:cs="Arial"/>
          <w:b/>
          <w:spacing w:val="1"/>
        </w:rPr>
        <w:t>e</w:t>
      </w:r>
      <w:r w:rsidRPr="00F06988">
        <w:rPr>
          <w:rFonts w:ascii="Arial" w:eastAsia="Arial" w:hAnsi="Arial" w:cs="Arial"/>
          <w:b/>
        </w:rPr>
        <w:t>nt</w:t>
      </w:r>
      <w:r w:rsidRPr="00F06988">
        <w:rPr>
          <w:rFonts w:ascii="Arial" w:eastAsia="Arial" w:hAnsi="Arial" w:cs="Arial"/>
          <w:b/>
          <w:spacing w:val="-2"/>
        </w:rPr>
        <w:t>e</w:t>
      </w:r>
      <w:r w:rsidRPr="00F06988">
        <w:rPr>
          <w:rFonts w:ascii="Arial" w:eastAsia="Arial" w:hAnsi="Arial" w:cs="Arial"/>
          <w:b/>
          <w:spacing w:val="-1"/>
        </w:rPr>
        <w:t>s</w:t>
      </w:r>
      <w:r w:rsidRPr="00F06988">
        <w:rPr>
          <w:rFonts w:ascii="Arial" w:eastAsia="Arial" w:hAnsi="Arial" w:cs="Arial"/>
          <w:b/>
        </w:rPr>
        <w:t>:</w:t>
      </w:r>
    </w:p>
    <w:p w14:paraId="3D4E9F6E" w14:textId="77777777" w:rsidR="005123D2" w:rsidRPr="00F06988" w:rsidRDefault="005123D2" w:rsidP="005123D2">
      <w:pPr>
        <w:spacing w:line="276" w:lineRule="auto"/>
        <w:ind w:left="709"/>
        <w:rPr>
          <w:rFonts w:ascii="Arial" w:eastAsia="Times New Roman" w:hAnsi="Arial" w:cs="Arial"/>
        </w:rPr>
      </w:pPr>
    </w:p>
    <w:p w14:paraId="0C470552" w14:textId="77777777" w:rsidR="005123D2" w:rsidRPr="00F06988" w:rsidRDefault="005123D2" w:rsidP="005123D2">
      <w:pPr>
        <w:spacing w:line="276" w:lineRule="auto"/>
        <w:ind w:left="709" w:right="2883"/>
        <w:jc w:val="both"/>
        <w:rPr>
          <w:rFonts w:ascii="Arial" w:eastAsia="Arial" w:hAnsi="Arial" w:cs="Arial"/>
        </w:rPr>
      </w:pPr>
      <w:r w:rsidRPr="00F06988">
        <w:rPr>
          <w:rFonts w:ascii="Arial" w:eastAsia="Arial" w:hAnsi="Arial" w:cs="Arial"/>
          <w:spacing w:val="1"/>
        </w:rPr>
        <w:t>0943/0</w:t>
      </w:r>
      <w:r w:rsidRPr="00F06988">
        <w:rPr>
          <w:rFonts w:ascii="Arial" w:eastAsia="Arial" w:hAnsi="Arial" w:cs="Arial"/>
        </w:rPr>
        <w:t>7</w:t>
      </w:r>
      <w:r w:rsidRPr="00F06988">
        <w:rPr>
          <w:rFonts w:ascii="Arial" w:eastAsia="Arial" w:hAnsi="Arial" w:cs="Arial"/>
          <w:spacing w:val="-1"/>
        </w:rPr>
        <w:t xml:space="preserve"> </w:t>
      </w:r>
      <w:r w:rsidRPr="00F06988">
        <w:rPr>
          <w:rFonts w:ascii="Arial" w:eastAsia="Arial" w:hAnsi="Arial" w:cs="Arial"/>
          <w:spacing w:val="1"/>
        </w:rPr>
        <w:t>Se</w:t>
      </w:r>
      <w:r w:rsidRPr="00F06988">
        <w:rPr>
          <w:rFonts w:ascii="Arial" w:eastAsia="Arial" w:hAnsi="Arial" w:cs="Arial"/>
        </w:rPr>
        <w:t>c</w:t>
      </w:r>
      <w:r w:rsidRPr="00F06988">
        <w:rPr>
          <w:rFonts w:ascii="Arial" w:eastAsia="Arial" w:hAnsi="Arial" w:cs="Arial"/>
          <w:spacing w:val="-3"/>
        </w:rPr>
        <w:t>r</w:t>
      </w:r>
      <w:r w:rsidRPr="00F06988">
        <w:rPr>
          <w:rFonts w:ascii="Arial" w:eastAsia="Arial" w:hAnsi="Arial" w:cs="Arial"/>
          <w:spacing w:val="2"/>
        </w:rPr>
        <w:t>e</w:t>
      </w:r>
      <w:r w:rsidRPr="00F06988">
        <w:rPr>
          <w:rFonts w:ascii="Arial" w:eastAsia="Arial" w:hAnsi="Arial" w:cs="Arial"/>
          <w:spacing w:val="1"/>
        </w:rPr>
        <w:t>ta</w:t>
      </w:r>
      <w:r w:rsidRPr="00F06988">
        <w:rPr>
          <w:rFonts w:ascii="Arial" w:eastAsia="Arial" w:hAnsi="Arial" w:cs="Arial"/>
          <w:spacing w:val="-1"/>
        </w:rPr>
        <w:t>r</w:t>
      </w:r>
      <w:r w:rsidRPr="00F06988">
        <w:rPr>
          <w:rFonts w:ascii="Arial" w:eastAsia="Arial" w:hAnsi="Arial" w:cs="Arial"/>
          <w:spacing w:val="-4"/>
        </w:rPr>
        <w:t>í</w:t>
      </w:r>
      <w:r w:rsidRPr="00F06988">
        <w:rPr>
          <w:rFonts w:ascii="Arial" w:eastAsia="Arial" w:hAnsi="Arial" w:cs="Arial"/>
        </w:rPr>
        <w:t>a</w:t>
      </w:r>
      <w:r w:rsidRPr="00F06988">
        <w:rPr>
          <w:rFonts w:ascii="Arial" w:eastAsia="Arial" w:hAnsi="Arial" w:cs="Arial"/>
          <w:spacing w:val="2"/>
        </w:rPr>
        <w:t xml:space="preserve"> </w:t>
      </w:r>
      <w:r w:rsidRPr="00F06988">
        <w:rPr>
          <w:rFonts w:ascii="Arial" w:eastAsia="Arial" w:hAnsi="Arial" w:cs="Arial"/>
          <w:spacing w:val="1"/>
        </w:rPr>
        <w:t>d</w:t>
      </w:r>
      <w:r w:rsidRPr="00F06988">
        <w:rPr>
          <w:rFonts w:ascii="Arial" w:eastAsia="Arial" w:hAnsi="Arial" w:cs="Arial"/>
        </w:rPr>
        <w:t>e</w:t>
      </w:r>
      <w:r w:rsidRPr="00F06988">
        <w:rPr>
          <w:rFonts w:ascii="Arial" w:eastAsia="Arial" w:hAnsi="Arial" w:cs="Arial"/>
          <w:spacing w:val="-3"/>
        </w:rPr>
        <w:t xml:space="preserve"> </w:t>
      </w:r>
      <w:r w:rsidRPr="00F06988">
        <w:rPr>
          <w:rFonts w:ascii="Arial" w:eastAsia="Arial" w:hAnsi="Arial" w:cs="Arial"/>
          <w:spacing w:val="1"/>
        </w:rPr>
        <w:t>Sa</w:t>
      </w:r>
      <w:r w:rsidRPr="00F06988">
        <w:rPr>
          <w:rFonts w:ascii="Arial" w:eastAsia="Arial" w:hAnsi="Arial" w:cs="Arial"/>
        </w:rPr>
        <w:t>lud</w:t>
      </w:r>
      <w:r w:rsidRPr="00F06988">
        <w:rPr>
          <w:rFonts w:ascii="Arial" w:eastAsia="Arial" w:hAnsi="Arial" w:cs="Arial"/>
          <w:spacing w:val="4"/>
        </w:rPr>
        <w:t xml:space="preserve"> </w:t>
      </w:r>
      <w:r w:rsidRPr="00F06988">
        <w:rPr>
          <w:rFonts w:ascii="Arial" w:eastAsia="Arial" w:hAnsi="Arial" w:cs="Arial"/>
        </w:rPr>
        <w:t>–</w:t>
      </w:r>
      <w:r w:rsidRPr="00F06988">
        <w:rPr>
          <w:rFonts w:ascii="Arial" w:eastAsia="Arial" w:hAnsi="Arial" w:cs="Arial"/>
          <w:spacing w:val="2"/>
        </w:rPr>
        <w:t xml:space="preserve"> </w:t>
      </w:r>
      <w:r w:rsidRPr="00F06988">
        <w:rPr>
          <w:rFonts w:ascii="Arial" w:eastAsia="Arial" w:hAnsi="Arial" w:cs="Arial"/>
          <w:spacing w:val="-1"/>
        </w:rPr>
        <w:t>M</w:t>
      </w:r>
      <w:r w:rsidRPr="00F06988">
        <w:rPr>
          <w:rFonts w:ascii="Arial" w:eastAsia="Arial" w:hAnsi="Arial" w:cs="Arial"/>
          <w:spacing w:val="1"/>
        </w:rPr>
        <w:t>a</w:t>
      </w:r>
      <w:r w:rsidRPr="00F06988">
        <w:rPr>
          <w:rFonts w:ascii="Arial" w:eastAsia="Arial" w:hAnsi="Arial" w:cs="Arial"/>
        </w:rPr>
        <w:t>r</w:t>
      </w:r>
      <w:r w:rsidRPr="00F06988">
        <w:rPr>
          <w:rFonts w:ascii="Arial" w:eastAsia="Arial" w:hAnsi="Arial" w:cs="Arial"/>
          <w:spacing w:val="-4"/>
        </w:rPr>
        <w:t>í</w:t>
      </w:r>
      <w:r w:rsidRPr="00F06988">
        <w:rPr>
          <w:rFonts w:ascii="Arial" w:eastAsia="Arial" w:hAnsi="Arial" w:cs="Arial"/>
        </w:rPr>
        <w:t>a</w:t>
      </w:r>
      <w:r w:rsidRPr="00F06988">
        <w:rPr>
          <w:rFonts w:ascii="Arial" w:eastAsia="Arial" w:hAnsi="Arial" w:cs="Arial"/>
          <w:spacing w:val="2"/>
        </w:rPr>
        <w:t xml:space="preserve"> </w:t>
      </w:r>
      <w:proofErr w:type="spellStart"/>
      <w:r w:rsidRPr="00F06988">
        <w:rPr>
          <w:rFonts w:ascii="Arial" w:eastAsia="Arial" w:hAnsi="Arial" w:cs="Arial"/>
          <w:spacing w:val="-1"/>
        </w:rPr>
        <w:t>M</w:t>
      </w:r>
      <w:r w:rsidRPr="00F06988">
        <w:rPr>
          <w:rFonts w:ascii="Arial" w:eastAsia="Arial" w:hAnsi="Arial" w:cs="Arial"/>
          <w:spacing w:val="1"/>
        </w:rPr>
        <w:t>a</w:t>
      </w:r>
      <w:r w:rsidRPr="00F06988">
        <w:rPr>
          <w:rFonts w:ascii="Arial" w:eastAsia="Arial" w:hAnsi="Arial" w:cs="Arial"/>
        </w:rPr>
        <w:t>r</w:t>
      </w:r>
      <w:r w:rsidRPr="00F06988">
        <w:rPr>
          <w:rFonts w:ascii="Arial" w:eastAsia="Arial" w:hAnsi="Arial" w:cs="Arial"/>
          <w:spacing w:val="-5"/>
        </w:rPr>
        <w:t>v</w:t>
      </w:r>
      <w:r w:rsidRPr="00F06988">
        <w:rPr>
          <w:rFonts w:ascii="Arial" w:eastAsia="Arial" w:hAnsi="Arial" w:cs="Arial"/>
          <w:spacing w:val="1"/>
        </w:rPr>
        <w:t>á</w:t>
      </w:r>
      <w:r w:rsidRPr="00F06988">
        <w:rPr>
          <w:rFonts w:ascii="Arial" w:eastAsia="Arial" w:hAnsi="Arial" w:cs="Arial"/>
        </w:rPr>
        <w:t>n</w:t>
      </w:r>
      <w:proofErr w:type="spellEnd"/>
      <w:r w:rsidRPr="00F06988">
        <w:rPr>
          <w:rFonts w:ascii="Arial" w:eastAsia="Arial" w:hAnsi="Arial" w:cs="Arial"/>
          <w:spacing w:val="4"/>
        </w:rPr>
        <w:t xml:space="preserve"> </w:t>
      </w:r>
      <w:r w:rsidRPr="00F06988">
        <w:rPr>
          <w:rFonts w:ascii="Arial" w:eastAsia="Arial" w:hAnsi="Arial" w:cs="Arial"/>
          <w:spacing w:val="1"/>
        </w:rPr>
        <w:t>Labo</w:t>
      </w:r>
      <w:r w:rsidRPr="00F06988">
        <w:rPr>
          <w:rFonts w:ascii="Arial" w:eastAsia="Arial" w:hAnsi="Arial" w:cs="Arial"/>
        </w:rPr>
        <w:t>rde</w:t>
      </w:r>
    </w:p>
    <w:p w14:paraId="1BA3E3C6" w14:textId="77777777" w:rsidR="005123D2" w:rsidRPr="00F06988" w:rsidRDefault="005123D2" w:rsidP="005123D2">
      <w:pPr>
        <w:spacing w:line="276" w:lineRule="auto"/>
        <w:ind w:left="709" w:right="638"/>
        <w:jc w:val="both"/>
        <w:rPr>
          <w:rFonts w:ascii="Arial" w:eastAsia="Arial" w:hAnsi="Arial" w:cs="Arial"/>
        </w:rPr>
      </w:pPr>
      <w:r w:rsidRPr="00F06988">
        <w:rPr>
          <w:rFonts w:ascii="Arial" w:eastAsia="Arial" w:hAnsi="Arial" w:cs="Arial"/>
          <w:spacing w:val="1"/>
        </w:rPr>
        <w:t>5387/0</w:t>
      </w:r>
      <w:r w:rsidRPr="00F06988">
        <w:rPr>
          <w:rFonts w:ascii="Arial" w:eastAsia="Arial" w:hAnsi="Arial" w:cs="Arial"/>
        </w:rPr>
        <w:t>8</w:t>
      </w:r>
      <w:r w:rsidRPr="00F06988">
        <w:rPr>
          <w:rFonts w:ascii="Arial" w:eastAsia="Arial" w:hAnsi="Arial" w:cs="Arial"/>
          <w:spacing w:val="-1"/>
        </w:rPr>
        <w:t xml:space="preserve"> </w:t>
      </w:r>
      <w:r w:rsidRPr="00F06988">
        <w:rPr>
          <w:rFonts w:ascii="Arial" w:eastAsia="Arial" w:hAnsi="Arial" w:cs="Arial"/>
          <w:spacing w:val="1"/>
        </w:rPr>
        <w:t>Ae</w:t>
      </w:r>
      <w:r w:rsidRPr="00F06988">
        <w:rPr>
          <w:rFonts w:ascii="Arial" w:eastAsia="Arial" w:hAnsi="Arial" w:cs="Arial"/>
          <w:spacing w:val="-1"/>
        </w:rPr>
        <w:t>ro</w:t>
      </w:r>
      <w:r w:rsidRPr="00F06988">
        <w:rPr>
          <w:rFonts w:ascii="Arial" w:eastAsia="Arial" w:hAnsi="Arial" w:cs="Arial"/>
          <w:spacing w:val="2"/>
        </w:rPr>
        <w:t>p</w:t>
      </w:r>
      <w:r w:rsidRPr="00F06988">
        <w:rPr>
          <w:rFonts w:ascii="Arial" w:eastAsia="Arial" w:hAnsi="Arial" w:cs="Arial"/>
          <w:spacing w:val="1"/>
        </w:rPr>
        <w:t>ue</w:t>
      </w:r>
      <w:r w:rsidRPr="00F06988">
        <w:rPr>
          <w:rFonts w:ascii="Arial" w:eastAsia="Arial" w:hAnsi="Arial" w:cs="Arial"/>
        </w:rPr>
        <w:t>r</w:t>
      </w:r>
      <w:r w:rsidRPr="00F06988">
        <w:rPr>
          <w:rFonts w:ascii="Arial" w:eastAsia="Arial" w:hAnsi="Arial" w:cs="Arial"/>
          <w:spacing w:val="-3"/>
        </w:rPr>
        <w:t>t</w:t>
      </w:r>
      <w:r w:rsidRPr="00F06988">
        <w:rPr>
          <w:rFonts w:ascii="Arial" w:eastAsia="Arial" w:hAnsi="Arial" w:cs="Arial"/>
        </w:rPr>
        <w:t>o</w:t>
      </w:r>
      <w:r w:rsidRPr="00F06988">
        <w:rPr>
          <w:rFonts w:ascii="Arial" w:eastAsia="Arial" w:hAnsi="Arial" w:cs="Arial"/>
          <w:spacing w:val="2"/>
        </w:rPr>
        <w:t xml:space="preserve"> </w:t>
      </w:r>
      <w:r w:rsidRPr="00F06988">
        <w:rPr>
          <w:rFonts w:ascii="Arial" w:eastAsia="Arial" w:hAnsi="Arial" w:cs="Arial"/>
        </w:rPr>
        <w:t>y</w:t>
      </w:r>
      <w:r w:rsidRPr="00F06988">
        <w:rPr>
          <w:rFonts w:ascii="Arial" w:eastAsia="Arial" w:hAnsi="Arial" w:cs="Arial"/>
          <w:spacing w:val="-2"/>
        </w:rPr>
        <w:t xml:space="preserve"> </w:t>
      </w:r>
      <w:r w:rsidRPr="00F06988">
        <w:rPr>
          <w:rFonts w:ascii="Arial" w:eastAsia="Arial" w:hAnsi="Arial" w:cs="Arial"/>
          <w:spacing w:val="1"/>
        </w:rPr>
        <w:t>Se</w:t>
      </w:r>
      <w:r w:rsidRPr="00F06988">
        <w:rPr>
          <w:rFonts w:ascii="Arial" w:eastAsia="Arial" w:hAnsi="Arial" w:cs="Arial"/>
          <w:spacing w:val="-1"/>
        </w:rPr>
        <w:t>r</w:t>
      </w:r>
      <w:r w:rsidRPr="00F06988">
        <w:rPr>
          <w:rFonts w:ascii="Arial" w:eastAsia="Arial" w:hAnsi="Arial" w:cs="Arial"/>
          <w:spacing w:val="-5"/>
        </w:rPr>
        <w:t>v</w:t>
      </w:r>
      <w:r w:rsidRPr="00F06988">
        <w:rPr>
          <w:rFonts w:ascii="Arial" w:eastAsia="Arial" w:hAnsi="Arial" w:cs="Arial"/>
        </w:rPr>
        <w:t>ic</w:t>
      </w:r>
      <w:r w:rsidRPr="00F06988">
        <w:rPr>
          <w:rFonts w:ascii="Arial" w:eastAsia="Arial" w:hAnsi="Arial" w:cs="Arial"/>
          <w:spacing w:val="-1"/>
        </w:rPr>
        <w:t>i</w:t>
      </w:r>
      <w:r w:rsidRPr="00F06988">
        <w:rPr>
          <w:rFonts w:ascii="Arial" w:eastAsia="Arial" w:hAnsi="Arial" w:cs="Arial"/>
          <w:spacing w:val="1"/>
        </w:rPr>
        <w:t>o</w:t>
      </w:r>
      <w:r w:rsidRPr="00F06988">
        <w:rPr>
          <w:rFonts w:ascii="Arial" w:eastAsia="Arial" w:hAnsi="Arial" w:cs="Arial"/>
        </w:rPr>
        <w:t>s</w:t>
      </w:r>
      <w:r w:rsidRPr="00F06988">
        <w:rPr>
          <w:rFonts w:ascii="Arial" w:eastAsia="Arial" w:hAnsi="Arial" w:cs="Arial"/>
          <w:spacing w:val="6"/>
        </w:rPr>
        <w:t xml:space="preserve"> </w:t>
      </w:r>
      <w:r w:rsidRPr="00F06988">
        <w:rPr>
          <w:rFonts w:ascii="Arial" w:eastAsia="Arial" w:hAnsi="Arial" w:cs="Arial"/>
          <w:spacing w:val="1"/>
        </w:rPr>
        <w:t>A</w:t>
      </w:r>
      <w:r w:rsidRPr="00F06988">
        <w:rPr>
          <w:rFonts w:ascii="Arial" w:eastAsia="Arial" w:hAnsi="Arial" w:cs="Arial"/>
          <w:spacing w:val="4"/>
        </w:rPr>
        <w:t>u</w:t>
      </w:r>
      <w:r w:rsidRPr="00F06988">
        <w:rPr>
          <w:rFonts w:ascii="Arial" w:eastAsia="Arial" w:hAnsi="Arial" w:cs="Arial"/>
          <w:spacing w:val="-5"/>
        </w:rPr>
        <w:t>x</w:t>
      </w:r>
      <w:r w:rsidRPr="00F06988">
        <w:rPr>
          <w:rFonts w:ascii="Arial" w:eastAsia="Arial" w:hAnsi="Arial" w:cs="Arial"/>
          <w:spacing w:val="-1"/>
        </w:rPr>
        <w:t>il</w:t>
      </w:r>
      <w:r w:rsidRPr="00F06988">
        <w:rPr>
          <w:rFonts w:ascii="Arial" w:eastAsia="Arial" w:hAnsi="Arial" w:cs="Arial"/>
        </w:rPr>
        <w:t>iares</w:t>
      </w:r>
      <w:r w:rsidRPr="00F06988">
        <w:rPr>
          <w:rFonts w:ascii="Arial" w:eastAsia="Arial" w:hAnsi="Arial" w:cs="Arial"/>
          <w:spacing w:val="3"/>
        </w:rPr>
        <w:t xml:space="preserve"> </w:t>
      </w:r>
      <w:r w:rsidRPr="00F06988">
        <w:rPr>
          <w:rFonts w:ascii="Arial" w:eastAsia="Arial" w:hAnsi="Arial" w:cs="Arial"/>
        </w:rPr>
        <w:t>–</w:t>
      </w:r>
      <w:r w:rsidRPr="00F06988">
        <w:rPr>
          <w:rFonts w:ascii="Arial" w:eastAsia="Arial" w:hAnsi="Arial" w:cs="Arial"/>
          <w:spacing w:val="2"/>
        </w:rPr>
        <w:t xml:space="preserve"> </w:t>
      </w:r>
      <w:r w:rsidRPr="00F06988">
        <w:rPr>
          <w:rFonts w:ascii="Arial" w:eastAsia="Arial" w:hAnsi="Arial" w:cs="Arial"/>
        </w:rPr>
        <w:t>J</w:t>
      </w:r>
      <w:r w:rsidRPr="00F06988">
        <w:rPr>
          <w:rFonts w:ascii="Arial" w:eastAsia="Arial" w:hAnsi="Arial" w:cs="Arial"/>
          <w:spacing w:val="1"/>
        </w:rPr>
        <w:t>ua</w:t>
      </w:r>
      <w:r w:rsidRPr="00F06988">
        <w:rPr>
          <w:rFonts w:ascii="Arial" w:eastAsia="Arial" w:hAnsi="Arial" w:cs="Arial"/>
        </w:rPr>
        <w:t>n</w:t>
      </w:r>
      <w:r w:rsidRPr="00F06988">
        <w:rPr>
          <w:rFonts w:ascii="Arial" w:eastAsia="Arial" w:hAnsi="Arial" w:cs="Arial"/>
          <w:spacing w:val="2"/>
        </w:rPr>
        <w:t xml:space="preserve"> </w:t>
      </w:r>
      <w:r w:rsidRPr="00F06988">
        <w:rPr>
          <w:rFonts w:ascii="Arial" w:eastAsia="Arial" w:hAnsi="Arial" w:cs="Arial"/>
          <w:spacing w:val="1"/>
        </w:rPr>
        <w:t>Pab</w:t>
      </w:r>
      <w:r w:rsidRPr="00F06988">
        <w:rPr>
          <w:rFonts w:ascii="Arial" w:eastAsia="Arial" w:hAnsi="Arial" w:cs="Arial"/>
          <w:spacing w:val="-5"/>
        </w:rPr>
        <w:t>l</w:t>
      </w:r>
      <w:r w:rsidRPr="00F06988">
        <w:rPr>
          <w:rFonts w:ascii="Arial" w:eastAsia="Arial" w:hAnsi="Arial" w:cs="Arial"/>
        </w:rPr>
        <w:t>o</w:t>
      </w:r>
      <w:r w:rsidRPr="00F06988">
        <w:rPr>
          <w:rFonts w:ascii="Arial" w:eastAsia="Arial" w:hAnsi="Arial" w:cs="Arial"/>
          <w:spacing w:val="2"/>
        </w:rPr>
        <w:t xml:space="preserve"> </w:t>
      </w:r>
      <w:r w:rsidRPr="00F06988">
        <w:rPr>
          <w:rFonts w:ascii="Arial" w:eastAsia="Arial" w:hAnsi="Arial" w:cs="Arial"/>
          <w:spacing w:val="1"/>
        </w:rPr>
        <w:t>Gue</w:t>
      </w:r>
      <w:r w:rsidRPr="00F06988">
        <w:rPr>
          <w:rFonts w:ascii="Arial" w:eastAsia="Arial" w:hAnsi="Arial" w:cs="Arial"/>
          <w:spacing w:val="-1"/>
        </w:rPr>
        <w:t>rr</w:t>
      </w:r>
      <w:r w:rsidRPr="00F06988">
        <w:rPr>
          <w:rFonts w:ascii="Arial" w:eastAsia="Arial" w:hAnsi="Arial" w:cs="Arial"/>
          <w:spacing w:val="1"/>
        </w:rPr>
        <w:t>e</w:t>
      </w:r>
      <w:r w:rsidRPr="00F06988">
        <w:rPr>
          <w:rFonts w:ascii="Arial" w:eastAsia="Arial" w:hAnsi="Arial" w:cs="Arial"/>
        </w:rPr>
        <w:t>ro</w:t>
      </w:r>
      <w:r w:rsidRPr="00F06988">
        <w:rPr>
          <w:rFonts w:ascii="Arial" w:eastAsia="Arial" w:hAnsi="Arial" w:cs="Arial"/>
          <w:spacing w:val="-1"/>
        </w:rPr>
        <w:t xml:space="preserve"> </w:t>
      </w:r>
      <w:r w:rsidRPr="00F06988">
        <w:rPr>
          <w:rFonts w:ascii="Arial" w:eastAsia="Arial" w:hAnsi="Arial" w:cs="Arial"/>
          <w:spacing w:val="-2"/>
        </w:rPr>
        <w:t>A</w:t>
      </w:r>
      <w:r w:rsidRPr="00F06988">
        <w:rPr>
          <w:rFonts w:ascii="Arial" w:eastAsia="Arial" w:hAnsi="Arial" w:cs="Arial"/>
          <w:spacing w:val="1"/>
        </w:rPr>
        <w:t>mpa</w:t>
      </w:r>
      <w:r w:rsidRPr="00F06988">
        <w:rPr>
          <w:rFonts w:ascii="Arial" w:eastAsia="Arial" w:hAnsi="Arial" w:cs="Arial"/>
          <w:spacing w:val="-3"/>
        </w:rPr>
        <w:t>r</w:t>
      </w:r>
      <w:r w:rsidRPr="00F06988">
        <w:rPr>
          <w:rFonts w:ascii="Arial" w:eastAsia="Arial" w:hAnsi="Arial" w:cs="Arial"/>
          <w:spacing w:val="1"/>
        </w:rPr>
        <w:t>á</w:t>
      </w:r>
      <w:r w:rsidRPr="00F06988">
        <w:rPr>
          <w:rFonts w:ascii="Arial" w:eastAsia="Arial" w:hAnsi="Arial" w:cs="Arial"/>
        </w:rPr>
        <w:t>n</w:t>
      </w:r>
    </w:p>
    <w:p w14:paraId="7965D341" w14:textId="0082D67C" w:rsidR="005123D2" w:rsidRPr="00F06988" w:rsidRDefault="005123D2" w:rsidP="005123D2">
      <w:pPr>
        <w:spacing w:line="276" w:lineRule="auto"/>
        <w:ind w:left="709" w:right="607"/>
        <w:rPr>
          <w:rFonts w:ascii="Arial" w:eastAsia="Arial" w:hAnsi="Arial" w:cs="Arial"/>
          <w:lang w:val="es-MX"/>
        </w:rPr>
      </w:pPr>
      <w:r w:rsidRPr="00F06988">
        <w:rPr>
          <w:rFonts w:ascii="Arial" w:eastAsia="Arial" w:hAnsi="Arial" w:cs="Arial"/>
          <w:spacing w:val="1"/>
          <w:lang w:val="es-MX"/>
        </w:rPr>
        <w:lastRenderedPageBreak/>
        <w:t>6006/0</w:t>
      </w:r>
      <w:r w:rsidRPr="00F06988">
        <w:rPr>
          <w:rFonts w:ascii="Arial" w:eastAsia="Arial" w:hAnsi="Arial" w:cs="Arial"/>
          <w:lang w:val="es-MX"/>
        </w:rPr>
        <w:t xml:space="preserve">8 </w:t>
      </w:r>
      <w:proofErr w:type="gramStart"/>
      <w:r w:rsidRPr="00F06988">
        <w:rPr>
          <w:rFonts w:ascii="Arial" w:eastAsia="Arial" w:hAnsi="Arial" w:cs="Arial"/>
          <w:spacing w:val="1"/>
          <w:lang w:val="es-MX"/>
        </w:rPr>
        <w:t>Se</w:t>
      </w:r>
      <w:r w:rsidRPr="00F06988">
        <w:rPr>
          <w:rFonts w:ascii="Arial" w:eastAsia="Arial" w:hAnsi="Arial" w:cs="Arial"/>
          <w:lang w:val="es-MX"/>
        </w:rPr>
        <w:t>cr</w:t>
      </w:r>
      <w:r w:rsidRPr="00F06988">
        <w:rPr>
          <w:rFonts w:ascii="Arial" w:eastAsia="Arial" w:hAnsi="Arial" w:cs="Arial"/>
          <w:spacing w:val="1"/>
          <w:lang w:val="es-MX"/>
        </w:rPr>
        <w:t>e</w:t>
      </w:r>
      <w:r w:rsidRPr="00F06988">
        <w:rPr>
          <w:rFonts w:ascii="Arial" w:eastAsia="Arial" w:hAnsi="Arial" w:cs="Arial"/>
          <w:spacing w:val="-2"/>
          <w:lang w:val="es-MX"/>
        </w:rPr>
        <w:t>t</w:t>
      </w:r>
      <w:r w:rsidRPr="00F06988">
        <w:rPr>
          <w:rFonts w:ascii="Arial" w:eastAsia="Arial" w:hAnsi="Arial" w:cs="Arial"/>
          <w:spacing w:val="1"/>
          <w:lang w:val="es-MX"/>
        </w:rPr>
        <w:t>a</w:t>
      </w:r>
      <w:r w:rsidRPr="00F06988">
        <w:rPr>
          <w:rFonts w:ascii="Arial" w:eastAsia="Arial" w:hAnsi="Arial" w:cs="Arial"/>
          <w:spacing w:val="-1"/>
          <w:lang w:val="es-MX"/>
        </w:rPr>
        <w:t>r</w:t>
      </w:r>
      <w:r w:rsidRPr="00F06988">
        <w:rPr>
          <w:rFonts w:ascii="Arial" w:eastAsia="Arial" w:hAnsi="Arial" w:cs="Arial"/>
          <w:spacing w:val="-4"/>
          <w:lang w:val="es-MX"/>
        </w:rPr>
        <w:t>í</w:t>
      </w:r>
      <w:r w:rsidRPr="00F06988">
        <w:rPr>
          <w:rFonts w:ascii="Arial" w:eastAsia="Arial" w:hAnsi="Arial" w:cs="Arial"/>
          <w:lang w:val="es-MX"/>
        </w:rPr>
        <w:t xml:space="preserve">a </w:t>
      </w:r>
      <w:r w:rsidRPr="00F06988">
        <w:rPr>
          <w:rFonts w:ascii="Arial" w:eastAsia="Arial" w:hAnsi="Arial" w:cs="Arial"/>
          <w:spacing w:val="38"/>
          <w:lang w:val="es-MX"/>
        </w:rPr>
        <w:t xml:space="preserve"> </w:t>
      </w:r>
      <w:r w:rsidRPr="00F06988">
        <w:rPr>
          <w:rFonts w:ascii="Arial" w:eastAsia="Arial" w:hAnsi="Arial" w:cs="Arial"/>
          <w:spacing w:val="-1"/>
          <w:lang w:val="es-MX"/>
        </w:rPr>
        <w:t>d</w:t>
      </w:r>
      <w:r w:rsidRPr="00F06988">
        <w:rPr>
          <w:rFonts w:ascii="Arial" w:eastAsia="Arial" w:hAnsi="Arial" w:cs="Arial"/>
          <w:lang w:val="es-MX"/>
        </w:rPr>
        <w:t>e</w:t>
      </w:r>
      <w:proofErr w:type="gramEnd"/>
      <w:r w:rsidRPr="00F06988">
        <w:rPr>
          <w:rFonts w:ascii="Arial" w:eastAsia="Arial" w:hAnsi="Arial" w:cs="Arial"/>
          <w:lang w:val="es-MX"/>
        </w:rPr>
        <w:t xml:space="preserve"> </w:t>
      </w:r>
      <w:r w:rsidRPr="00F06988">
        <w:rPr>
          <w:rFonts w:ascii="Arial" w:eastAsia="Arial" w:hAnsi="Arial" w:cs="Arial"/>
          <w:spacing w:val="38"/>
          <w:lang w:val="es-MX"/>
        </w:rPr>
        <w:t xml:space="preserve"> </w:t>
      </w:r>
      <w:r w:rsidRPr="00F06988">
        <w:rPr>
          <w:rFonts w:ascii="Arial" w:eastAsia="Arial" w:hAnsi="Arial" w:cs="Arial"/>
          <w:lang w:val="es-MX"/>
        </w:rPr>
        <w:t>C</w:t>
      </w:r>
      <w:r w:rsidRPr="00F06988">
        <w:rPr>
          <w:rFonts w:ascii="Arial" w:eastAsia="Arial" w:hAnsi="Arial" w:cs="Arial"/>
          <w:spacing w:val="1"/>
          <w:lang w:val="es-MX"/>
        </w:rPr>
        <w:t>o</w:t>
      </w:r>
      <w:r w:rsidRPr="00F06988">
        <w:rPr>
          <w:rFonts w:ascii="Arial" w:eastAsia="Arial" w:hAnsi="Arial" w:cs="Arial"/>
          <w:spacing w:val="2"/>
          <w:lang w:val="es-MX"/>
        </w:rPr>
        <w:t>m</w:t>
      </w:r>
      <w:r w:rsidRPr="00F06988">
        <w:rPr>
          <w:rFonts w:ascii="Arial" w:eastAsia="Arial" w:hAnsi="Arial" w:cs="Arial"/>
          <w:spacing w:val="1"/>
          <w:lang w:val="es-MX"/>
        </w:rPr>
        <w:t>un</w:t>
      </w:r>
      <w:r w:rsidRPr="00F06988">
        <w:rPr>
          <w:rFonts w:ascii="Arial" w:eastAsia="Arial" w:hAnsi="Arial" w:cs="Arial"/>
          <w:lang w:val="es-MX"/>
        </w:rPr>
        <w:t>icaci</w:t>
      </w:r>
      <w:r w:rsidRPr="00F06988">
        <w:rPr>
          <w:rFonts w:ascii="Arial" w:eastAsia="Arial" w:hAnsi="Arial" w:cs="Arial"/>
          <w:spacing w:val="-1"/>
          <w:lang w:val="es-MX"/>
        </w:rPr>
        <w:t>o</w:t>
      </w:r>
      <w:r w:rsidRPr="00F06988">
        <w:rPr>
          <w:rFonts w:ascii="Arial" w:eastAsia="Arial" w:hAnsi="Arial" w:cs="Arial"/>
          <w:spacing w:val="1"/>
          <w:lang w:val="es-MX"/>
        </w:rPr>
        <w:t>ne</w:t>
      </w:r>
      <w:r w:rsidRPr="00F06988">
        <w:rPr>
          <w:rFonts w:ascii="Arial" w:eastAsia="Arial" w:hAnsi="Arial" w:cs="Arial"/>
          <w:lang w:val="es-MX"/>
        </w:rPr>
        <w:t>s</w:t>
      </w:r>
      <w:r w:rsidRPr="00F06988">
        <w:rPr>
          <w:rFonts w:ascii="Arial" w:eastAsia="Arial" w:hAnsi="Arial" w:cs="Arial"/>
          <w:spacing w:val="1"/>
          <w:lang w:val="es-MX"/>
        </w:rPr>
        <w:t xml:space="preserve"> </w:t>
      </w:r>
      <w:r w:rsidRPr="00F06988">
        <w:rPr>
          <w:rFonts w:ascii="Arial" w:eastAsia="Arial" w:hAnsi="Arial" w:cs="Arial"/>
          <w:lang w:val="es-MX"/>
        </w:rPr>
        <w:t>y</w:t>
      </w:r>
      <w:r w:rsidRPr="00F06988">
        <w:rPr>
          <w:rFonts w:ascii="Arial" w:eastAsia="Arial" w:hAnsi="Arial" w:cs="Arial"/>
          <w:spacing w:val="-2"/>
          <w:lang w:val="es-MX"/>
        </w:rPr>
        <w:t xml:space="preserve"> </w:t>
      </w:r>
      <w:r w:rsidRPr="00F06988">
        <w:rPr>
          <w:rFonts w:ascii="Arial" w:eastAsia="Arial" w:hAnsi="Arial" w:cs="Arial"/>
          <w:spacing w:val="5"/>
          <w:lang w:val="es-MX"/>
        </w:rPr>
        <w:t>T</w:t>
      </w:r>
      <w:r w:rsidRPr="00F06988">
        <w:rPr>
          <w:rFonts w:ascii="Arial" w:eastAsia="Arial" w:hAnsi="Arial" w:cs="Arial"/>
          <w:spacing w:val="-1"/>
          <w:lang w:val="es-MX"/>
        </w:rPr>
        <w:t>r</w:t>
      </w:r>
      <w:r w:rsidRPr="00F06988">
        <w:rPr>
          <w:rFonts w:ascii="Arial" w:eastAsia="Arial" w:hAnsi="Arial" w:cs="Arial"/>
          <w:spacing w:val="1"/>
          <w:lang w:val="es-MX"/>
        </w:rPr>
        <w:t>an</w:t>
      </w:r>
      <w:r w:rsidRPr="00F06988">
        <w:rPr>
          <w:rFonts w:ascii="Arial" w:eastAsia="Arial" w:hAnsi="Arial" w:cs="Arial"/>
          <w:spacing w:val="-2"/>
          <w:lang w:val="es-MX"/>
        </w:rPr>
        <w:t>s</w:t>
      </w:r>
      <w:r w:rsidRPr="00F06988">
        <w:rPr>
          <w:rFonts w:ascii="Arial" w:eastAsia="Arial" w:hAnsi="Arial" w:cs="Arial"/>
          <w:spacing w:val="1"/>
          <w:lang w:val="es-MX"/>
        </w:rPr>
        <w:t>po</w:t>
      </w:r>
      <w:r w:rsidRPr="00F06988">
        <w:rPr>
          <w:rFonts w:ascii="Arial" w:eastAsia="Arial" w:hAnsi="Arial" w:cs="Arial"/>
          <w:lang w:val="es-MX"/>
        </w:rPr>
        <w:t>rtes</w:t>
      </w:r>
      <w:r w:rsidRPr="00F06988">
        <w:rPr>
          <w:rFonts w:ascii="Arial" w:eastAsia="Arial" w:hAnsi="Arial" w:cs="Arial"/>
          <w:spacing w:val="-1"/>
          <w:lang w:val="es-MX"/>
        </w:rPr>
        <w:t xml:space="preserve"> </w:t>
      </w:r>
      <w:r w:rsidRPr="00F06988">
        <w:rPr>
          <w:rFonts w:ascii="Arial" w:eastAsia="Arial" w:hAnsi="Arial" w:cs="Arial"/>
          <w:lang w:val="es-MX"/>
        </w:rPr>
        <w:t>–</w:t>
      </w:r>
      <w:r w:rsidRPr="00F06988">
        <w:rPr>
          <w:rFonts w:ascii="Arial" w:eastAsia="Arial" w:hAnsi="Arial" w:cs="Arial"/>
          <w:spacing w:val="2"/>
          <w:lang w:val="es-MX"/>
        </w:rPr>
        <w:t xml:space="preserve"> </w:t>
      </w:r>
      <w:r w:rsidRPr="00F06988">
        <w:rPr>
          <w:rFonts w:ascii="Arial" w:eastAsia="Arial" w:hAnsi="Arial" w:cs="Arial"/>
          <w:lang w:val="es-MX"/>
        </w:rPr>
        <w:t>Al</w:t>
      </w:r>
      <w:r w:rsidRPr="00F06988">
        <w:rPr>
          <w:rFonts w:ascii="Arial" w:eastAsia="Arial" w:hAnsi="Arial" w:cs="Arial"/>
          <w:spacing w:val="-2"/>
          <w:lang w:val="es-MX"/>
        </w:rPr>
        <w:t>o</w:t>
      </w:r>
      <w:r w:rsidRPr="00F06988">
        <w:rPr>
          <w:rFonts w:ascii="Arial" w:eastAsia="Arial" w:hAnsi="Arial" w:cs="Arial"/>
          <w:spacing w:val="1"/>
          <w:lang w:val="es-MX"/>
        </w:rPr>
        <w:t>n</w:t>
      </w:r>
      <w:r w:rsidRPr="00F06988">
        <w:rPr>
          <w:rFonts w:ascii="Arial" w:eastAsia="Arial" w:hAnsi="Arial" w:cs="Arial"/>
          <w:spacing w:val="-2"/>
          <w:lang w:val="es-MX"/>
        </w:rPr>
        <w:t>s</w:t>
      </w:r>
      <w:r w:rsidRPr="00F06988">
        <w:rPr>
          <w:rFonts w:ascii="Arial" w:eastAsia="Arial" w:hAnsi="Arial" w:cs="Arial"/>
          <w:lang w:val="es-MX"/>
        </w:rPr>
        <w:t>o</w:t>
      </w:r>
      <w:r w:rsidRPr="00F06988">
        <w:rPr>
          <w:rFonts w:ascii="Arial" w:eastAsia="Arial" w:hAnsi="Arial" w:cs="Arial"/>
          <w:spacing w:val="37"/>
          <w:lang w:val="es-MX"/>
        </w:rPr>
        <w:t xml:space="preserve"> </w:t>
      </w:r>
      <w:r w:rsidRPr="00F06988">
        <w:rPr>
          <w:rFonts w:ascii="Arial" w:eastAsia="Arial" w:hAnsi="Arial" w:cs="Arial"/>
          <w:spacing w:val="1"/>
          <w:lang w:val="es-MX"/>
        </w:rPr>
        <w:t>Gó</w:t>
      </w:r>
      <w:r w:rsidRPr="00F06988">
        <w:rPr>
          <w:rFonts w:ascii="Arial" w:eastAsia="Arial" w:hAnsi="Arial" w:cs="Arial"/>
          <w:spacing w:val="2"/>
          <w:lang w:val="es-MX"/>
        </w:rPr>
        <w:t>m</w:t>
      </w:r>
      <w:r w:rsidRPr="00F06988">
        <w:rPr>
          <w:rFonts w:ascii="Arial" w:eastAsia="Arial" w:hAnsi="Arial" w:cs="Arial"/>
          <w:spacing w:val="1"/>
          <w:lang w:val="es-MX"/>
        </w:rPr>
        <w:t>e</w:t>
      </w:r>
      <w:r w:rsidRPr="00F06988">
        <w:rPr>
          <w:rFonts w:ascii="Arial" w:eastAsia="Arial" w:hAnsi="Arial" w:cs="Arial"/>
          <w:spacing w:val="-2"/>
          <w:lang w:val="es-MX"/>
        </w:rPr>
        <w:t>z</w:t>
      </w:r>
      <w:r w:rsidRPr="00F06988">
        <w:rPr>
          <w:rFonts w:ascii="Arial" w:eastAsia="Arial" w:hAnsi="Arial" w:cs="Arial"/>
          <w:lang w:val="es-MX"/>
        </w:rPr>
        <w:t>- R</w:t>
      </w:r>
      <w:r w:rsidRPr="00F06988">
        <w:rPr>
          <w:rFonts w:ascii="Arial" w:eastAsia="Arial" w:hAnsi="Arial" w:cs="Arial"/>
          <w:spacing w:val="1"/>
          <w:lang w:val="es-MX"/>
        </w:rPr>
        <w:t>ob</w:t>
      </w:r>
      <w:r w:rsidRPr="00F06988">
        <w:rPr>
          <w:rFonts w:ascii="Arial" w:eastAsia="Arial" w:hAnsi="Arial" w:cs="Arial"/>
          <w:lang w:val="es-MX"/>
        </w:rPr>
        <w:t>l</w:t>
      </w:r>
      <w:r w:rsidRPr="00F06988">
        <w:rPr>
          <w:rFonts w:ascii="Arial" w:eastAsia="Arial" w:hAnsi="Arial" w:cs="Arial"/>
          <w:spacing w:val="1"/>
          <w:lang w:val="es-MX"/>
        </w:rPr>
        <w:t>ed</w:t>
      </w:r>
      <w:r w:rsidRPr="00F06988">
        <w:rPr>
          <w:rFonts w:ascii="Arial" w:eastAsia="Arial" w:hAnsi="Arial" w:cs="Arial"/>
          <w:lang w:val="es-MX"/>
        </w:rPr>
        <w:t>o</w:t>
      </w:r>
      <w:r w:rsidRPr="00F06988">
        <w:rPr>
          <w:rFonts w:ascii="Arial" w:eastAsia="Arial" w:hAnsi="Arial" w:cs="Arial"/>
          <w:spacing w:val="2"/>
          <w:lang w:val="es-MX"/>
        </w:rPr>
        <w:t xml:space="preserve"> </w:t>
      </w:r>
      <w:r w:rsidRPr="00F06988">
        <w:rPr>
          <w:rFonts w:ascii="Arial" w:eastAsia="Arial" w:hAnsi="Arial" w:cs="Arial"/>
          <w:spacing w:val="1"/>
          <w:lang w:val="es-MX"/>
        </w:rPr>
        <w:t>V</w:t>
      </w:r>
      <w:r w:rsidRPr="00F06988">
        <w:rPr>
          <w:rFonts w:ascii="Arial" w:eastAsia="Arial" w:hAnsi="Arial" w:cs="Arial"/>
          <w:lang w:val="es-MX"/>
        </w:rPr>
        <w:t>.</w:t>
      </w:r>
    </w:p>
    <w:p w14:paraId="52666AE2" w14:textId="77777777" w:rsidR="005123D2" w:rsidRPr="00F06988" w:rsidRDefault="005123D2" w:rsidP="005123D2">
      <w:pPr>
        <w:spacing w:line="276" w:lineRule="auto"/>
        <w:ind w:left="709" w:right="234"/>
        <w:jc w:val="both"/>
        <w:rPr>
          <w:rFonts w:ascii="Arial" w:eastAsia="Arial" w:hAnsi="Arial" w:cs="Arial"/>
          <w:lang w:val="es-MX"/>
        </w:rPr>
      </w:pPr>
      <w:r w:rsidRPr="00F06988">
        <w:rPr>
          <w:rFonts w:ascii="Arial" w:eastAsia="Arial" w:hAnsi="Arial" w:cs="Arial"/>
          <w:spacing w:val="1"/>
          <w:lang w:val="es-MX"/>
        </w:rPr>
        <w:t>0171/0</w:t>
      </w:r>
      <w:r w:rsidRPr="00F06988">
        <w:rPr>
          <w:rFonts w:ascii="Arial" w:eastAsia="Arial" w:hAnsi="Arial" w:cs="Arial"/>
          <w:lang w:val="es-MX"/>
        </w:rPr>
        <w:t>9</w:t>
      </w:r>
      <w:r w:rsidRPr="00F06988">
        <w:rPr>
          <w:rFonts w:ascii="Arial" w:eastAsia="Arial" w:hAnsi="Arial" w:cs="Arial"/>
          <w:spacing w:val="-1"/>
          <w:lang w:val="es-MX"/>
        </w:rPr>
        <w:t xml:space="preserve"> </w:t>
      </w:r>
      <w:r w:rsidRPr="00F06988">
        <w:rPr>
          <w:rFonts w:ascii="Arial" w:eastAsia="Arial" w:hAnsi="Arial" w:cs="Arial"/>
          <w:spacing w:val="1"/>
          <w:lang w:val="es-MX"/>
        </w:rPr>
        <w:t>Se</w:t>
      </w:r>
      <w:r w:rsidRPr="00F06988">
        <w:rPr>
          <w:rFonts w:ascii="Arial" w:eastAsia="Arial" w:hAnsi="Arial" w:cs="Arial"/>
          <w:lang w:val="es-MX"/>
        </w:rPr>
        <w:t>c</w:t>
      </w:r>
      <w:r w:rsidRPr="00F06988">
        <w:rPr>
          <w:rFonts w:ascii="Arial" w:eastAsia="Arial" w:hAnsi="Arial" w:cs="Arial"/>
          <w:spacing w:val="-3"/>
          <w:lang w:val="es-MX"/>
        </w:rPr>
        <w:t>r</w:t>
      </w:r>
      <w:r w:rsidRPr="00F06988">
        <w:rPr>
          <w:rFonts w:ascii="Arial" w:eastAsia="Arial" w:hAnsi="Arial" w:cs="Arial"/>
          <w:spacing w:val="2"/>
          <w:lang w:val="es-MX"/>
        </w:rPr>
        <w:t>e</w:t>
      </w:r>
      <w:r w:rsidRPr="00F06988">
        <w:rPr>
          <w:rFonts w:ascii="Arial" w:eastAsia="Arial" w:hAnsi="Arial" w:cs="Arial"/>
          <w:spacing w:val="1"/>
          <w:lang w:val="es-MX"/>
        </w:rPr>
        <w:t>ta</w:t>
      </w:r>
      <w:r w:rsidRPr="00F06988">
        <w:rPr>
          <w:rFonts w:ascii="Arial" w:eastAsia="Arial" w:hAnsi="Arial" w:cs="Arial"/>
          <w:spacing w:val="-1"/>
          <w:lang w:val="es-MX"/>
        </w:rPr>
        <w:t>r</w:t>
      </w:r>
      <w:r w:rsidRPr="00F06988">
        <w:rPr>
          <w:rFonts w:ascii="Arial" w:eastAsia="Arial" w:hAnsi="Arial" w:cs="Arial"/>
          <w:spacing w:val="-4"/>
          <w:lang w:val="es-MX"/>
        </w:rPr>
        <w:t>í</w:t>
      </w:r>
      <w:r w:rsidRPr="00F06988">
        <w:rPr>
          <w:rFonts w:ascii="Arial" w:eastAsia="Arial" w:hAnsi="Arial" w:cs="Arial"/>
          <w:lang w:val="es-MX"/>
        </w:rPr>
        <w:t>a</w:t>
      </w:r>
      <w:r w:rsidRPr="00F06988">
        <w:rPr>
          <w:rFonts w:ascii="Arial" w:eastAsia="Arial" w:hAnsi="Arial" w:cs="Arial"/>
          <w:spacing w:val="2"/>
          <w:lang w:val="es-MX"/>
        </w:rPr>
        <w:t xml:space="preserve"> </w:t>
      </w:r>
      <w:r w:rsidRPr="00F06988">
        <w:rPr>
          <w:rFonts w:ascii="Arial" w:eastAsia="Arial" w:hAnsi="Arial" w:cs="Arial"/>
          <w:spacing w:val="1"/>
          <w:lang w:val="es-MX"/>
        </w:rPr>
        <w:t>d</w:t>
      </w:r>
      <w:r w:rsidRPr="00F06988">
        <w:rPr>
          <w:rFonts w:ascii="Arial" w:eastAsia="Arial" w:hAnsi="Arial" w:cs="Arial"/>
          <w:lang w:val="es-MX"/>
        </w:rPr>
        <w:t>e</w:t>
      </w:r>
      <w:r w:rsidRPr="00F06988">
        <w:rPr>
          <w:rFonts w:ascii="Arial" w:eastAsia="Arial" w:hAnsi="Arial" w:cs="Arial"/>
          <w:spacing w:val="-3"/>
          <w:lang w:val="es-MX"/>
        </w:rPr>
        <w:t xml:space="preserve"> </w:t>
      </w:r>
      <w:r w:rsidRPr="00F06988">
        <w:rPr>
          <w:rFonts w:ascii="Arial" w:eastAsia="Arial" w:hAnsi="Arial" w:cs="Arial"/>
          <w:lang w:val="es-MX"/>
        </w:rPr>
        <w:t>Haci</w:t>
      </w:r>
      <w:r w:rsidRPr="00F06988">
        <w:rPr>
          <w:rFonts w:ascii="Arial" w:eastAsia="Arial" w:hAnsi="Arial" w:cs="Arial"/>
          <w:spacing w:val="1"/>
          <w:lang w:val="es-MX"/>
        </w:rPr>
        <w:t>end</w:t>
      </w:r>
      <w:r w:rsidRPr="00F06988">
        <w:rPr>
          <w:rFonts w:ascii="Arial" w:eastAsia="Arial" w:hAnsi="Arial" w:cs="Arial"/>
          <w:lang w:val="es-MX"/>
        </w:rPr>
        <w:t>a</w:t>
      </w:r>
      <w:r w:rsidRPr="00F06988">
        <w:rPr>
          <w:rFonts w:ascii="Arial" w:eastAsia="Arial" w:hAnsi="Arial" w:cs="Arial"/>
          <w:spacing w:val="2"/>
          <w:lang w:val="es-MX"/>
        </w:rPr>
        <w:t xml:space="preserve"> </w:t>
      </w:r>
      <w:r w:rsidRPr="00F06988">
        <w:rPr>
          <w:rFonts w:ascii="Arial" w:eastAsia="Arial" w:hAnsi="Arial" w:cs="Arial"/>
          <w:lang w:val="es-MX"/>
        </w:rPr>
        <w:t>y</w:t>
      </w:r>
      <w:r w:rsidRPr="00F06988">
        <w:rPr>
          <w:rFonts w:ascii="Arial" w:eastAsia="Arial" w:hAnsi="Arial" w:cs="Arial"/>
          <w:spacing w:val="-4"/>
          <w:lang w:val="es-MX"/>
        </w:rPr>
        <w:t xml:space="preserve"> </w:t>
      </w:r>
      <w:r w:rsidRPr="00F06988">
        <w:rPr>
          <w:rFonts w:ascii="Arial" w:eastAsia="Arial" w:hAnsi="Arial" w:cs="Arial"/>
          <w:lang w:val="es-MX"/>
        </w:rPr>
        <w:t>C</w:t>
      </w:r>
      <w:r w:rsidRPr="00F06988">
        <w:rPr>
          <w:rFonts w:ascii="Arial" w:eastAsia="Arial" w:hAnsi="Arial" w:cs="Arial"/>
          <w:spacing w:val="-1"/>
          <w:lang w:val="es-MX"/>
        </w:rPr>
        <w:t>r</w:t>
      </w:r>
      <w:r w:rsidRPr="00F06988">
        <w:rPr>
          <w:rFonts w:ascii="Arial" w:eastAsia="Arial" w:hAnsi="Arial" w:cs="Arial"/>
          <w:spacing w:val="1"/>
          <w:lang w:val="es-MX"/>
        </w:rPr>
        <w:t>éd</w:t>
      </w:r>
      <w:r w:rsidRPr="00F06988">
        <w:rPr>
          <w:rFonts w:ascii="Arial" w:eastAsia="Arial" w:hAnsi="Arial" w:cs="Arial"/>
          <w:lang w:val="es-MX"/>
        </w:rPr>
        <w:t>ito</w:t>
      </w:r>
      <w:r w:rsidRPr="00F06988">
        <w:rPr>
          <w:rFonts w:ascii="Arial" w:eastAsia="Arial" w:hAnsi="Arial" w:cs="Arial"/>
          <w:spacing w:val="2"/>
          <w:lang w:val="es-MX"/>
        </w:rPr>
        <w:t xml:space="preserve"> </w:t>
      </w:r>
      <w:r w:rsidRPr="00F06988">
        <w:rPr>
          <w:rFonts w:ascii="Arial" w:eastAsia="Arial" w:hAnsi="Arial" w:cs="Arial"/>
          <w:spacing w:val="1"/>
          <w:lang w:val="es-MX"/>
        </w:rPr>
        <w:t>P</w:t>
      </w:r>
      <w:r w:rsidRPr="00F06988">
        <w:rPr>
          <w:rFonts w:ascii="Arial" w:eastAsia="Arial" w:hAnsi="Arial" w:cs="Arial"/>
          <w:spacing w:val="-1"/>
          <w:lang w:val="es-MX"/>
        </w:rPr>
        <w:t>ú</w:t>
      </w:r>
      <w:r w:rsidRPr="00F06988">
        <w:rPr>
          <w:rFonts w:ascii="Arial" w:eastAsia="Arial" w:hAnsi="Arial" w:cs="Arial"/>
          <w:spacing w:val="1"/>
          <w:lang w:val="es-MX"/>
        </w:rPr>
        <w:t>b</w:t>
      </w:r>
      <w:r w:rsidRPr="00F06988">
        <w:rPr>
          <w:rFonts w:ascii="Arial" w:eastAsia="Arial" w:hAnsi="Arial" w:cs="Arial"/>
          <w:spacing w:val="-1"/>
          <w:lang w:val="es-MX"/>
        </w:rPr>
        <w:t>li</w:t>
      </w:r>
      <w:r w:rsidRPr="00F06988">
        <w:rPr>
          <w:rFonts w:ascii="Arial" w:eastAsia="Arial" w:hAnsi="Arial" w:cs="Arial"/>
          <w:lang w:val="es-MX"/>
        </w:rPr>
        <w:t>co</w:t>
      </w:r>
      <w:r w:rsidRPr="00F06988">
        <w:rPr>
          <w:rFonts w:ascii="Arial" w:eastAsia="Arial" w:hAnsi="Arial" w:cs="Arial"/>
          <w:spacing w:val="9"/>
          <w:lang w:val="es-MX"/>
        </w:rPr>
        <w:t xml:space="preserve"> </w:t>
      </w:r>
      <w:r w:rsidRPr="00F06988">
        <w:rPr>
          <w:rFonts w:ascii="Arial" w:eastAsia="Arial" w:hAnsi="Arial" w:cs="Arial"/>
          <w:lang w:val="es-MX"/>
        </w:rPr>
        <w:t>- Al</w:t>
      </w:r>
      <w:r w:rsidRPr="00F06988">
        <w:rPr>
          <w:rFonts w:ascii="Arial" w:eastAsia="Arial" w:hAnsi="Arial" w:cs="Arial"/>
          <w:spacing w:val="1"/>
          <w:lang w:val="es-MX"/>
        </w:rPr>
        <w:t>on</w:t>
      </w:r>
      <w:r w:rsidRPr="00F06988">
        <w:rPr>
          <w:rFonts w:ascii="Arial" w:eastAsia="Arial" w:hAnsi="Arial" w:cs="Arial"/>
          <w:spacing w:val="-5"/>
          <w:lang w:val="es-MX"/>
        </w:rPr>
        <w:t>s</w:t>
      </w:r>
      <w:r w:rsidRPr="00F06988">
        <w:rPr>
          <w:rFonts w:ascii="Arial" w:eastAsia="Arial" w:hAnsi="Arial" w:cs="Arial"/>
          <w:lang w:val="es-MX"/>
        </w:rPr>
        <w:t>o</w:t>
      </w:r>
      <w:r w:rsidRPr="00F06988">
        <w:rPr>
          <w:rFonts w:ascii="Arial" w:eastAsia="Arial" w:hAnsi="Arial" w:cs="Arial"/>
          <w:spacing w:val="2"/>
          <w:lang w:val="es-MX"/>
        </w:rPr>
        <w:t xml:space="preserve"> </w:t>
      </w:r>
      <w:r w:rsidRPr="00F06988">
        <w:rPr>
          <w:rFonts w:ascii="Arial" w:eastAsia="Arial" w:hAnsi="Arial" w:cs="Arial"/>
          <w:spacing w:val="1"/>
          <w:lang w:val="es-MX"/>
        </w:rPr>
        <w:t>G</w:t>
      </w:r>
      <w:r w:rsidRPr="00F06988">
        <w:rPr>
          <w:rFonts w:ascii="Arial" w:eastAsia="Arial" w:hAnsi="Arial" w:cs="Arial"/>
          <w:spacing w:val="-1"/>
          <w:lang w:val="es-MX"/>
        </w:rPr>
        <w:t>ó</w:t>
      </w:r>
      <w:r w:rsidRPr="00F06988">
        <w:rPr>
          <w:rFonts w:ascii="Arial" w:eastAsia="Arial" w:hAnsi="Arial" w:cs="Arial"/>
          <w:spacing w:val="2"/>
          <w:lang w:val="es-MX"/>
        </w:rPr>
        <w:t>m</w:t>
      </w:r>
      <w:r w:rsidRPr="00F06988">
        <w:rPr>
          <w:rFonts w:ascii="Arial" w:eastAsia="Arial" w:hAnsi="Arial" w:cs="Arial"/>
          <w:spacing w:val="1"/>
          <w:lang w:val="es-MX"/>
        </w:rPr>
        <w:t>e</w:t>
      </w:r>
      <w:r w:rsidRPr="00F06988">
        <w:rPr>
          <w:rFonts w:ascii="Arial" w:eastAsia="Arial" w:hAnsi="Arial" w:cs="Arial"/>
          <w:spacing w:val="-2"/>
          <w:lang w:val="es-MX"/>
        </w:rPr>
        <w:t>z</w:t>
      </w:r>
      <w:r w:rsidRPr="00F06988">
        <w:rPr>
          <w:rFonts w:ascii="Arial" w:eastAsia="Arial" w:hAnsi="Arial" w:cs="Arial"/>
          <w:spacing w:val="2"/>
          <w:lang w:val="es-MX"/>
        </w:rPr>
        <w:t>-</w:t>
      </w:r>
      <w:r w:rsidRPr="00F06988">
        <w:rPr>
          <w:rFonts w:ascii="Arial" w:eastAsia="Arial" w:hAnsi="Arial" w:cs="Arial"/>
          <w:lang w:val="es-MX"/>
        </w:rPr>
        <w:t>R</w:t>
      </w:r>
      <w:r w:rsidRPr="00F06988">
        <w:rPr>
          <w:rFonts w:ascii="Arial" w:eastAsia="Arial" w:hAnsi="Arial" w:cs="Arial"/>
          <w:spacing w:val="1"/>
          <w:lang w:val="es-MX"/>
        </w:rPr>
        <w:t>ob</w:t>
      </w:r>
      <w:r w:rsidRPr="00F06988">
        <w:rPr>
          <w:rFonts w:ascii="Arial" w:eastAsia="Arial" w:hAnsi="Arial" w:cs="Arial"/>
          <w:lang w:val="es-MX"/>
        </w:rPr>
        <w:t>l</w:t>
      </w:r>
      <w:r w:rsidRPr="00F06988">
        <w:rPr>
          <w:rFonts w:ascii="Arial" w:eastAsia="Arial" w:hAnsi="Arial" w:cs="Arial"/>
          <w:spacing w:val="1"/>
          <w:lang w:val="es-MX"/>
        </w:rPr>
        <w:t>ed</w:t>
      </w:r>
      <w:r w:rsidRPr="00F06988">
        <w:rPr>
          <w:rFonts w:ascii="Arial" w:eastAsia="Arial" w:hAnsi="Arial" w:cs="Arial"/>
          <w:lang w:val="es-MX"/>
        </w:rPr>
        <w:t>o</w:t>
      </w:r>
      <w:r w:rsidRPr="00F06988">
        <w:rPr>
          <w:rFonts w:ascii="Arial" w:eastAsia="Arial" w:hAnsi="Arial" w:cs="Arial"/>
          <w:spacing w:val="2"/>
          <w:lang w:val="es-MX"/>
        </w:rPr>
        <w:t xml:space="preserve"> </w:t>
      </w:r>
      <w:r w:rsidRPr="00F06988">
        <w:rPr>
          <w:rFonts w:ascii="Arial" w:eastAsia="Arial" w:hAnsi="Arial" w:cs="Arial"/>
          <w:spacing w:val="1"/>
          <w:lang w:val="es-MX"/>
        </w:rPr>
        <w:t>V.</w:t>
      </w:r>
    </w:p>
    <w:p w14:paraId="1035FC51" w14:textId="5B3FF144" w:rsidR="002401B2" w:rsidRPr="00F06988" w:rsidRDefault="005123D2" w:rsidP="00F06988">
      <w:pPr>
        <w:spacing w:line="276" w:lineRule="auto"/>
        <w:ind w:left="709" w:right="2643"/>
        <w:jc w:val="both"/>
        <w:rPr>
          <w:rFonts w:ascii="Arial" w:eastAsia="Arial" w:hAnsi="Arial" w:cs="Arial"/>
          <w:lang w:val="es-ES"/>
        </w:rPr>
      </w:pPr>
      <w:r w:rsidRPr="00F06988">
        <w:rPr>
          <w:rFonts w:ascii="Arial" w:eastAsia="Arial" w:hAnsi="Arial" w:cs="Arial"/>
          <w:spacing w:val="1"/>
        </w:rPr>
        <w:t>2280/0</w:t>
      </w:r>
      <w:r w:rsidRPr="00F06988">
        <w:rPr>
          <w:rFonts w:ascii="Arial" w:eastAsia="Arial" w:hAnsi="Arial" w:cs="Arial"/>
        </w:rPr>
        <w:t>9</w:t>
      </w:r>
      <w:r w:rsidRPr="00F06988">
        <w:rPr>
          <w:rFonts w:ascii="Arial" w:eastAsia="Arial" w:hAnsi="Arial" w:cs="Arial"/>
          <w:spacing w:val="-1"/>
        </w:rPr>
        <w:t xml:space="preserve"> </w:t>
      </w:r>
      <w:r w:rsidRPr="00F06988">
        <w:rPr>
          <w:rFonts w:ascii="Arial" w:eastAsia="Arial" w:hAnsi="Arial" w:cs="Arial"/>
          <w:spacing w:val="1"/>
        </w:rPr>
        <w:t>Po</w:t>
      </w:r>
      <w:r w:rsidRPr="00F06988">
        <w:rPr>
          <w:rFonts w:ascii="Arial" w:eastAsia="Arial" w:hAnsi="Arial" w:cs="Arial"/>
          <w:spacing w:val="-1"/>
        </w:rPr>
        <w:t>li</w:t>
      </w:r>
      <w:r w:rsidRPr="00F06988">
        <w:rPr>
          <w:rFonts w:ascii="Arial" w:eastAsia="Arial" w:hAnsi="Arial" w:cs="Arial"/>
        </w:rPr>
        <w:t>c</w:t>
      </w:r>
      <w:r w:rsidRPr="00F06988">
        <w:rPr>
          <w:rFonts w:ascii="Arial" w:eastAsia="Arial" w:hAnsi="Arial" w:cs="Arial"/>
          <w:spacing w:val="-4"/>
        </w:rPr>
        <w:t>í</w:t>
      </w:r>
      <w:r w:rsidRPr="00F06988">
        <w:rPr>
          <w:rFonts w:ascii="Arial" w:eastAsia="Arial" w:hAnsi="Arial" w:cs="Arial"/>
        </w:rPr>
        <w:t>a</w:t>
      </w:r>
      <w:r w:rsidRPr="00F06988">
        <w:rPr>
          <w:rFonts w:ascii="Arial" w:eastAsia="Arial" w:hAnsi="Arial" w:cs="Arial"/>
          <w:spacing w:val="2"/>
        </w:rPr>
        <w:t xml:space="preserve"> </w:t>
      </w:r>
      <w:r w:rsidRPr="00F06988">
        <w:rPr>
          <w:rFonts w:ascii="Arial" w:eastAsia="Arial" w:hAnsi="Arial" w:cs="Arial"/>
        </w:rPr>
        <w:t>F</w:t>
      </w:r>
      <w:r w:rsidRPr="00F06988">
        <w:rPr>
          <w:rFonts w:ascii="Arial" w:eastAsia="Arial" w:hAnsi="Arial" w:cs="Arial"/>
          <w:spacing w:val="1"/>
        </w:rPr>
        <w:t>ede</w:t>
      </w:r>
      <w:r w:rsidRPr="00F06988">
        <w:rPr>
          <w:rFonts w:ascii="Arial" w:eastAsia="Arial" w:hAnsi="Arial" w:cs="Arial"/>
          <w:spacing w:val="-6"/>
        </w:rPr>
        <w:t>r</w:t>
      </w:r>
      <w:r w:rsidRPr="00F06988">
        <w:rPr>
          <w:rFonts w:ascii="Arial" w:eastAsia="Arial" w:hAnsi="Arial" w:cs="Arial"/>
          <w:spacing w:val="1"/>
        </w:rPr>
        <w:t>a</w:t>
      </w:r>
      <w:r w:rsidRPr="00F06988">
        <w:rPr>
          <w:rFonts w:ascii="Arial" w:eastAsia="Arial" w:hAnsi="Arial" w:cs="Arial"/>
        </w:rPr>
        <w:t>l</w:t>
      </w:r>
      <w:r w:rsidRPr="00F06988">
        <w:rPr>
          <w:rFonts w:ascii="Arial" w:eastAsia="Arial" w:hAnsi="Arial" w:cs="Arial"/>
          <w:spacing w:val="3"/>
        </w:rPr>
        <w:t xml:space="preserve"> </w:t>
      </w:r>
      <w:r w:rsidRPr="00F06988">
        <w:rPr>
          <w:rFonts w:ascii="Arial" w:eastAsia="Arial" w:hAnsi="Arial" w:cs="Arial"/>
        </w:rPr>
        <w:t>–</w:t>
      </w:r>
      <w:r w:rsidRPr="00F06988">
        <w:rPr>
          <w:rFonts w:ascii="Arial" w:eastAsia="Arial" w:hAnsi="Arial" w:cs="Arial"/>
          <w:spacing w:val="4"/>
        </w:rPr>
        <w:t xml:space="preserve"> </w:t>
      </w:r>
      <w:r w:rsidRPr="00F06988">
        <w:rPr>
          <w:rFonts w:ascii="Arial" w:eastAsia="Arial" w:hAnsi="Arial" w:cs="Arial"/>
        </w:rPr>
        <w:t>J</w:t>
      </w:r>
      <w:r w:rsidRPr="00F06988">
        <w:rPr>
          <w:rFonts w:ascii="Arial" w:eastAsia="Arial" w:hAnsi="Arial" w:cs="Arial"/>
          <w:spacing w:val="1"/>
        </w:rPr>
        <w:t>a</w:t>
      </w:r>
      <w:r w:rsidRPr="00F06988">
        <w:rPr>
          <w:rFonts w:ascii="Arial" w:eastAsia="Arial" w:hAnsi="Arial" w:cs="Arial"/>
        </w:rPr>
        <w:t>c</w:t>
      </w:r>
      <w:r w:rsidRPr="00F06988">
        <w:rPr>
          <w:rFonts w:ascii="Arial" w:eastAsia="Arial" w:hAnsi="Arial" w:cs="Arial"/>
          <w:spacing w:val="-1"/>
        </w:rPr>
        <w:t>q</w:t>
      </w:r>
      <w:r w:rsidRPr="00F06988">
        <w:rPr>
          <w:rFonts w:ascii="Arial" w:eastAsia="Arial" w:hAnsi="Arial" w:cs="Arial"/>
          <w:spacing w:val="1"/>
        </w:rPr>
        <w:t>ue</w:t>
      </w:r>
      <w:r w:rsidRPr="00F06988">
        <w:rPr>
          <w:rFonts w:ascii="Arial" w:eastAsia="Arial" w:hAnsi="Arial" w:cs="Arial"/>
          <w:spacing w:val="-1"/>
        </w:rPr>
        <w:t>l</w:t>
      </w:r>
      <w:r w:rsidRPr="00F06988">
        <w:rPr>
          <w:rFonts w:ascii="Arial" w:eastAsia="Arial" w:hAnsi="Arial" w:cs="Arial"/>
        </w:rPr>
        <w:t>i</w:t>
      </w:r>
      <w:r w:rsidRPr="00F06988">
        <w:rPr>
          <w:rFonts w:ascii="Arial" w:eastAsia="Arial" w:hAnsi="Arial" w:cs="Arial"/>
          <w:spacing w:val="1"/>
        </w:rPr>
        <w:t>n</w:t>
      </w:r>
      <w:r w:rsidRPr="00F06988">
        <w:rPr>
          <w:rFonts w:ascii="Arial" w:eastAsia="Arial" w:hAnsi="Arial" w:cs="Arial"/>
        </w:rPr>
        <w:t>e</w:t>
      </w:r>
      <w:r w:rsidRPr="00F06988">
        <w:rPr>
          <w:rFonts w:ascii="Arial" w:eastAsia="Arial" w:hAnsi="Arial" w:cs="Arial"/>
          <w:spacing w:val="-1"/>
        </w:rPr>
        <w:t xml:space="preserve"> </w:t>
      </w:r>
      <w:proofErr w:type="spellStart"/>
      <w:r w:rsidRPr="00F06988">
        <w:rPr>
          <w:rFonts w:ascii="Arial" w:eastAsia="Arial" w:hAnsi="Arial" w:cs="Arial"/>
          <w:spacing w:val="1"/>
        </w:rPr>
        <w:t>Pe</w:t>
      </w:r>
      <w:r w:rsidRPr="00F06988">
        <w:rPr>
          <w:rFonts w:ascii="Arial" w:eastAsia="Arial" w:hAnsi="Arial" w:cs="Arial"/>
        </w:rPr>
        <w:t>s</w:t>
      </w:r>
      <w:r w:rsidRPr="00F06988">
        <w:rPr>
          <w:rFonts w:ascii="Arial" w:eastAsia="Arial" w:hAnsi="Arial" w:cs="Arial"/>
          <w:spacing w:val="-2"/>
        </w:rPr>
        <w:t>c</w:t>
      </w:r>
      <w:r w:rsidRPr="00F06988">
        <w:rPr>
          <w:rFonts w:ascii="Arial" w:eastAsia="Arial" w:hAnsi="Arial" w:cs="Arial"/>
          <w:spacing w:val="-1"/>
        </w:rPr>
        <w:t>h</w:t>
      </w:r>
      <w:r w:rsidRPr="00F06988">
        <w:rPr>
          <w:rFonts w:ascii="Arial" w:eastAsia="Arial" w:hAnsi="Arial" w:cs="Arial"/>
          <w:spacing w:val="1"/>
        </w:rPr>
        <w:t>a</w:t>
      </w:r>
      <w:r w:rsidRPr="00F06988">
        <w:rPr>
          <w:rFonts w:ascii="Arial" w:eastAsia="Arial" w:hAnsi="Arial" w:cs="Arial"/>
        </w:rPr>
        <w:t>rd</w:t>
      </w:r>
      <w:proofErr w:type="spellEnd"/>
      <w:r w:rsidRPr="00F06988">
        <w:rPr>
          <w:rFonts w:ascii="Arial" w:eastAsia="Arial" w:hAnsi="Arial" w:cs="Arial"/>
        </w:rPr>
        <w:t xml:space="preserve"> M</w:t>
      </w:r>
      <w:r w:rsidRPr="00F06988">
        <w:rPr>
          <w:rFonts w:ascii="Arial" w:eastAsia="Arial" w:hAnsi="Arial" w:cs="Arial"/>
          <w:spacing w:val="1"/>
        </w:rPr>
        <w:t>a</w:t>
      </w:r>
      <w:r w:rsidRPr="00F06988">
        <w:rPr>
          <w:rFonts w:ascii="Arial" w:eastAsia="Arial" w:hAnsi="Arial" w:cs="Arial"/>
          <w:spacing w:val="-1"/>
        </w:rPr>
        <w:t>ri</w:t>
      </w:r>
      <w:r w:rsidRPr="00F06988">
        <w:rPr>
          <w:rFonts w:ascii="Arial" w:eastAsia="Arial" w:hAnsi="Arial" w:cs="Arial"/>
        </w:rPr>
        <w:t>sc</w:t>
      </w:r>
      <w:r w:rsidRPr="00F06988">
        <w:rPr>
          <w:rFonts w:ascii="Arial" w:eastAsia="Arial" w:hAnsi="Arial" w:cs="Arial"/>
          <w:spacing w:val="2"/>
        </w:rPr>
        <w:t>a</w:t>
      </w:r>
      <w:r w:rsidRPr="00F06988">
        <w:rPr>
          <w:rFonts w:ascii="Arial" w:eastAsia="Arial" w:hAnsi="Arial" w:cs="Arial"/>
        </w:rPr>
        <w:t>l</w:t>
      </w:r>
    </w:p>
    <w:p w14:paraId="461DB53A" w14:textId="77777777" w:rsidR="0062028C" w:rsidRPr="00F06988" w:rsidRDefault="0062028C" w:rsidP="0062028C">
      <w:pPr>
        <w:spacing w:line="276" w:lineRule="auto"/>
        <w:jc w:val="both"/>
        <w:rPr>
          <w:rFonts w:ascii="Arial" w:eastAsia="Times New Roman" w:hAnsi="Arial" w:cs="Arial"/>
        </w:rPr>
      </w:pPr>
    </w:p>
    <w:p w14:paraId="7CBE4E14" w14:textId="77777777" w:rsidR="0062028C" w:rsidRPr="00F06988" w:rsidRDefault="0062028C" w:rsidP="0062028C">
      <w:pPr>
        <w:tabs>
          <w:tab w:val="left" w:pos="709"/>
        </w:tabs>
        <w:spacing w:line="276" w:lineRule="auto"/>
        <w:jc w:val="center"/>
        <w:rPr>
          <w:rFonts w:ascii="Arial" w:hAnsi="Arial" w:cs="Arial"/>
          <w:b/>
        </w:rPr>
      </w:pPr>
      <w:r w:rsidRPr="00F06988">
        <w:rPr>
          <w:rFonts w:ascii="Arial" w:hAnsi="Arial" w:cs="Arial"/>
          <w:b/>
        </w:rPr>
        <w:t xml:space="preserve">DECLARATORIA DE INEXISTENCIA </w:t>
      </w:r>
    </w:p>
    <w:p w14:paraId="2BC65791" w14:textId="77777777" w:rsidR="0062028C" w:rsidRPr="00F06988" w:rsidRDefault="0062028C" w:rsidP="0062028C">
      <w:pPr>
        <w:tabs>
          <w:tab w:val="left" w:pos="709"/>
        </w:tabs>
        <w:spacing w:line="276" w:lineRule="auto"/>
        <w:jc w:val="both"/>
        <w:rPr>
          <w:rFonts w:ascii="Arial" w:hAnsi="Arial" w:cs="Arial"/>
        </w:rPr>
      </w:pPr>
    </w:p>
    <w:p w14:paraId="731A2AB7" w14:textId="2C77CF53" w:rsidR="0062028C" w:rsidRPr="00F06988" w:rsidRDefault="0062028C" w:rsidP="0062028C">
      <w:pPr>
        <w:spacing w:line="276" w:lineRule="auto"/>
        <w:jc w:val="both"/>
        <w:rPr>
          <w:rFonts w:ascii="Arial" w:eastAsia="Arial" w:hAnsi="Arial" w:cs="Arial"/>
          <w:bCs/>
          <w:iCs/>
          <w:lang w:val="es-MX"/>
        </w:rPr>
      </w:pPr>
      <w:r w:rsidRPr="00F06988">
        <w:rPr>
          <w:rFonts w:ascii="Arial" w:eastAsia="Arial Unicode MS" w:hAnsi="Arial" w:cs="Arial"/>
          <w:b/>
          <w:lang w:val="es-MX"/>
        </w:rPr>
        <w:t>PRIMERO.-</w:t>
      </w:r>
      <w:r w:rsidRPr="00F06988">
        <w:rPr>
          <w:rFonts w:ascii="Arial" w:eastAsia="Arial Unicode MS" w:hAnsi="Arial" w:cs="Arial"/>
          <w:lang w:val="es-MX"/>
        </w:rPr>
        <w:t xml:space="preserve"> Con fundamento en el artículo 30.1 fracción II, en correlación con el numeral 86 Bis de la Ley de </w:t>
      </w:r>
      <w:r w:rsidRPr="00F06988">
        <w:rPr>
          <w:rFonts w:ascii="Arial" w:eastAsia="Microsoft YaHei" w:hAnsi="Arial" w:cs="Arial"/>
          <w:lang w:val="es-MX"/>
        </w:rPr>
        <w:t xml:space="preserve">Transparencia y Acceso a la Información Pública del Estado de Jalisco y sus Municipios; y derivado de las gestiones internas de búsqueda realizadas por el Comité de Participación Social, misma que hace constar en su oficio en donde </w:t>
      </w:r>
      <w:r w:rsidRPr="00F06988">
        <w:rPr>
          <w:rFonts w:ascii="Arial" w:hAnsi="Arial" w:cs="Arial"/>
        </w:rPr>
        <w:t xml:space="preserve">manifestó que en sus archivos electrónicos y bases de datos no se localizó el documento denominado </w:t>
      </w:r>
      <w:r w:rsidR="00B64A2B" w:rsidRPr="00F06988">
        <w:rPr>
          <w:rFonts w:ascii="Arial" w:hAnsi="Arial" w:cs="Arial"/>
        </w:rPr>
        <w:t>“</w:t>
      </w:r>
      <w:r w:rsidRPr="00F06988">
        <w:rPr>
          <w:rFonts w:ascii="Arial" w:hAnsi="Arial" w:cs="Arial"/>
        </w:rPr>
        <w:t>tabla 1</w:t>
      </w:r>
      <w:r w:rsidR="00B64A2B" w:rsidRPr="00F06988">
        <w:rPr>
          <w:rFonts w:ascii="Arial" w:hAnsi="Arial" w:cs="Arial"/>
        </w:rPr>
        <w:t>”</w:t>
      </w:r>
      <w:r w:rsidRPr="00F06988">
        <w:rPr>
          <w:rFonts w:ascii="Arial" w:hAnsi="Arial" w:cs="Arial"/>
        </w:rPr>
        <w:t xml:space="preserve">, por lo que este Comité de Transparencia encuentra que se ha agotado la exhaustividad en el Comité de Participación Social, por lo que </w:t>
      </w:r>
      <w:r w:rsidRPr="00F06988">
        <w:rPr>
          <w:rFonts w:ascii="Arial" w:eastAsia="Microsoft YaHei" w:hAnsi="Arial" w:cs="Arial"/>
          <w:lang w:val="es-MX"/>
        </w:rPr>
        <w:t xml:space="preserve">este </w:t>
      </w:r>
      <w:r w:rsidR="00B64A2B" w:rsidRPr="00F06988">
        <w:rPr>
          <w:rFonts w:ascii="Arial" w:eastAsia="Microsoft YaHei" w:hAnsi="Arial" w:cs="Arial"/>
          <w:lang w:val="es-MX"/>
        </w:rPr>
        <w:t>Órgano Colegiado</w:t>
      </w:r>
      <w:r w:rsidRPr="00F06988">
        <w:rPr>
          <w:rFonts w:ascii="Arial" w:eastAsia="Microsoft YaHei" w:hAnsi="Arial" w:cs="Arial"/>
          <w:lang w:val="es-MX"/>
        </w:rPr>
        <w:t xml:space="preserve"> </w:t>
      </w:r>
      <w:r w:rsidRPr="00F06988">
        <w:rPr>
          <w:rFonts w:ascii="Arial" w:eastAsia="Microsoft YaHei" w:hAnsi="Arial" w:cs="Arial"/>
          <w:b/>
          <w:lang w:val="es-MX"/>
        </w:rPr>
        <w:t>DECLARA LA INEXISTENCIA DE INFORMACIÓN</w:t>
      </w:r>
      <w:r w:rsidRPr="00F06988">
        <w:rPr>
          <w:rFonts w:ascii="Arial" w:eastAsia="Microsoft YaHei" w:hAnsi="Arial" w:cs="Arial"/>
          <w:lang w:val="es-MX"/>
        </w:rPr>
        <w:t xml:space="preserve"> en los términos señalados en el contenido del presente Acuerdo; por no existir bases de datos o documentos que contengan la información denominada como </w:t>
      </w:r>
      <w:r w:rsidR="00B64A2B" w:rsidRPr="00F06988">
        <w:rPr>
          <w:rFonts w:ascii="Arial" w:eastAsia="Microsoft YaHei" w:hAnsi="Arial" w:cs="Arial"/>
          <w:lang w:val="es-MX"/>
        </w:rPr>
        <w:t>“</w:t>
      </w:r>
      <w:r w:rsidRPr="00F06988">
        <w:rPr>
          <w:rFonts w:ascii="Arial" w:eastAsia="Microsoft YaHei" w:hAnsi="Arial" w:cs="Arial"/>
          <w:lang w:val="es-MX"/>
        </w:rPr>
        <w:t>tabla 1</w:t>
      </w:r>
      <w:r w:rsidR="00B64A2B" w:rsidRPr="00F06988">
        <w:rPr>
          <w:rFonts w:ascii="Arial" w:eastAsia="Microsoft YaHei" w:hAnsi="Arial" w:cs="Arial"/>
          <w:lang w:val="es-MX"/>
        </w:rPr>
        <w:t>”</w:t>
      </w:r>
      <w:r w:rsidRPr="00F06988">
        <w:rPr>
          <w:rFonts w:ascii="Arial" w:eastAsia="Microsoft YaHei" w:hAnsi="Arial" w:cs="Arial"/>
          <w:lang w:val="es-MX"/>
        </w:rPr>
        <w:t xml:space="preserve">, la cual se encuentra debidamente señalada dentro de la presente sesión, por ende este Sujeto Obligado imposibilitado materialmente para proporcionar la información requerida, en cuanto a la información </w:t>
      </w:r>
      <w:r w:rsidRPr="00F06988">
        <w:rPr>
          <w:rFonts w:ascii="Arial" w:eastAsia="Arial" w:hAnsi="Arial" w:cs="Arial"/>
          <w:bCs/>
          <w:iCs/>
          <w:lang w:val="es-MX"/>
        </w:rPr>
        <w:t xml:space="preserve">señalada dentro del oficio con </w:t>
      </w:r>
      <w:r w:rsidR="00A30364" w:rsidRPr="00F06988">
        <w:rPr>
          <w:rFonts w:ascii="Arial" w:eastAsia="Arial" w:hAnsi="Arial" w:cs="Arial"/>
          <w:bCs/>
          <w:iCs/>
          <w:lang w:val="es-MX"/>
        </w:rPr>
        <w:t xml:space="preserve">nomenclatura </w:t>
      </w:r>
      <w:r w:rsidR="00A30364" w:rsidRPr="00F06988">
        <w:rPr>
          <w:rFonts w:ascii="Arial" w:hAnsi="Arial" w:cs="Arial"/>
        </w:rPr>
        <w:t>CPS/049/2021</w:t>
      </w:r>
      <w:r w:rsidRPr="00F06988">
        <w:rPr>
          <w:rFonts w:ascii="Arial" w:eastAsia="Arial" w:hAnsi="Arial" w:cs="Arial"/>
          <w:bCs/>
          <w:iCs/>
          <w:lang w:val="es-MX"/>
        </w:rPr>
        <w:t xml:space="preserve"> que se </w:t>
      </w:r>
      <w:r w:rsidR="00A30364" w:rsidRPr="00F06988">
        <w:rPr>
          <w:rFonts w:ascii="Arial" w:eastAsia="Arial" w:hAnsi="Arial" w:cs="Arial"/>
          <w:bCs/>
          <w:iCs/>
          <w:lang w:val="es-MX"/>
        </w:rPr>
        <w:t>transcribió anteriormente</w:t>
      </w:r>
      <w:r w:rsidRPr="00F06988">
        <w:rPr>
          <w:rFonts w:ascii="Arial" w:hAnsi="Arial" w:cs="Arial"/>
        </w:rPr>
        <w:t>.</w:t>
      </w:r>
    </w:p>
    <w:p w14:paraId="4DE5B4E7" w14:textId="77777777" w:rsidR="0062028C" w:rsidRPr="00F06988" w:rsidRDefault="0062028C" w:rsidP="0062028C">
      <w:pPr>
        <w:spacing w:line="276" w:lineRule="auto"/>
        <w:jc w:val="both"/>
        <w:rPr>
          <w:rFonts w:ascii="Arial" w:eastAsia="Arial" w:hAnsi="Arial" w:cs="Arial"/>
          <w:bCs/>
          <w:iCs/>
          <w:lang w:val="es-MX"/>
        </w:rPr>
      </w:pPr>
    </w:p>
    <w:p w14:paraId="01C9BD36" w14:textId="396B0F7F" w:rsidR="00B64A2B" w:rsidRPr="00F06988" w:rsidRDefault="0062028C" w:rsidP="0062028C">
      <w:pPr>
        <w:spacing w:line="276" w:lineRule="auto"/>
        <w:jc w:val="both"/>
        <w:rPr>
          <w:rFonts w:ascii="Arial" w:eastAsia="Microsoft YaHei" w:hAnsi="Arial" w:cs="Arial"/>
          <w:lang w:val="es-MX"/>
        </w:rPr>
      </w:pPr>
      <w:r w:rsidRPr="00F06988">
        <w:rPr>
          <w:rFonts w:ascii="Arial" w:eastAsia="Microsoft YaHei" w:hAnsi="Arial" w:cs="Arial"/>
          <w:lang w:val="es-MX"/>
        </w:rPr>
        <w:t xml:space="preserve">Por lo expuesto, es procedente </w:t>
      </w:r>
      <w:r w:rsidRPr="00F06988">
        <w:rPr>
          <w:rFonts w:ascii="Arial" w:eastAsia="Microsoft YaHei" w:hAnsi="Arial" w:cs="Arial"/>
          <w:b/>
          <w:lang w:val="es-MX"/>
        </w:rPr>
        <w:t xml:space="preserve">CONFIRMAR </w:t>
      </w:r>
      <w:r w:rsidRPr="00F06988">
        <w:rPr>
          <w:rFonts w:ascii="Arial" w:eastAsia="Microsoft YaHei" w:hAnsi="Arial" w:cs="Arial"/>
          <w:lang w:val="es-MX"/>
        </w:rPr>
        <w:t>la inexistencia de la información, dado que est</w:t>
      </w:r>
      <w:r w:rsidR="00A30364" w:rsidRPr="00F06988">
        <w:rPr>
          <w:rFonts w:ascii="Arial" w:eastAsia="Microsoft YaHei" w:hAnsi="Arial" w:cs="Arial"/>
          <w:lang w:val="es-MX"/>
        </w:rPr>
        <w:t>a</w:t>
      </w:r>
      <w:r w:rsidRPr="00F06988">
        <w:rPr>
          <w:rFonts w:ascii="Arial" w:eastAsia="Microsoft YaHei" w:hAnsi="Arial" w:cs="Arial"/>
          <w:lang w:val="es-MX"/>
        </w:rPr>
        <w:t xml:space="preserve"> </w:t>
      </w:r>
      <w:r w:rsidR="00A30364" w:rsidRPr="00F06988">
        <w:rPr>
          <w:rFonts w:ascii="Arial" w:eastAsia="Microsoft YaHei" w:hAnsi="Arial" w:cs="Arial"/>
          <w:lang w:val="es-MX"/>
        </w:rPr>
        <w:t>Comité de Participación Social,</w:t>
      </w:r>
      <w:r w:rsidRPr="00F06988">
        <w:rPr>
          <w:rFonts w:ascii="Arial" w:eastAsia="Microsoft YaHei" w:hAnsi="Arial" w:cs="Arial"/>
          <w:lang w:val="es-MX"/>
        </w:rPr>
        <w:t xml:space="preserve"> no posee</w:t>
      </w:r>
      <w:r w:rsidR="00B64A2B" w:rsidRPr="00F06988">
        <w:rPr>
          <w:rFonts w:ascii="Arial" w:eastAsia="Microsoft YaHei" w:hAnsi="Arial" w:cs="Arial"/>
          <w:lang w:val="es-MX"/>
        </w:rPr>
        <w:t xml:space="preserve"> la denominada “tabla 1 en los términos que se pide por lo </w:t>
      </w:r>
      <w:r w:rsidR="00F06988" w:rsidRPr="00F06988">
        <w:rPr>
          <w:rFonts w:ascii="Arial" w:eastAsia="Microsoft YaHei" w:hAnsi="Arial" w:cs="Arial"/>
          <w:lang w:val="es-MX"/>
        </w:rPr>
        <w:t>cual,</w:t>
      </w:r>
      <w:r w:rsidR="00B64A2B" w:rsidRPr="00F06988">
        <w:rPr>
          <w:rFonts w:ascii="Arial" w:eastAsia="Microsoft YaHei" w:hAnsi="Arial" w:cs="Arial"/>
          <w:lang w:val="es-MX"/>
        </w:rPr>
        <w:t xml:space="preserve"> </w:t>
      </w:r>
      <w:r w:rsidR="00B64A2B" w:rsidRPr="00F06988">
        <w:rPr>
          <w:rFonts w:ascii="Arial" w:hAnsi="Arial" w:cs="Arial"/>
          <w:b/>
          <w:bCs/>
        </w:rPr>
        <w:t xml:space="preserve">al momento de emitir la opinión técnica, lo que sí existe es la evaluación curricular que la convocatoria </w:t>
      </w:r>
      <w:r w:rsidR="00F700F9" w:rsidRPr="00F06988">
        <w:rPr>
          <w:rFonts w:ascii="Arial" w:hAnsi="Arial" w:cs="Arial"/>
          <w:b/>
          <w:bCs/>
        </w:rPr>
        <w:t>obliga</w:t>
      </w:r>
      <w:r w:rsidR="00B64A2B" w:rsidRPr="00F06988">
        <w:rPr>
          <w:rFonts w:ascii="Arial" w:hAnsi="Arial" w:cs="Arial"/>
          <w:b/>
          <w:bCs/>
        </w:rPr>
        <w:t xml:space="preserve"> a entregar al Congreso.</w:t>
      </w:r>
    </w:p>
    <w:p w14:paraId="70EEF659" w14:textId="77777777" w:rsidR="00560D59" w:rsidRPr="00F06988" w:rsidRDefault="00560D59" w:rsidP="00FE0D40">
      <w:pPr>
        <w:jc w:val="both"/>
        <w:rPr>
          <w:rFonts w:ascii="Arial" w:eastAsia="Calibri" w:hAnsi="Arial" w:cs="Arial"/>
          <w:lang w:val="es-MX" w:eastAsia="en-US"/>
        </w:rPr>
      </w:pPr>
    </w:p>
    <w:p w14:paraId="16EEE969" w14:textId="0F79E5C5" w:rsidR="00FE0D40" w:rsidRPr="00F06988" w:rsidRDefault="00FE0D40" w:rsidP="00FE0D40">
      <w:pPr>
        <w:jc w:val="both"/>
        <w:rPr>
          <w:rFonts w:ascii="Arial" w:eastAsia="Calibri" w:hAnsi="Arial" w:cs="Arial"/>
          <w:lang w:val="es-MX" w:eastAsia="en-US"/>
        </w:rPr>
      </w:pPr>
      <w:r w:rsidRPr="00F06988">
        <w:rPr>
          <w:rFonts w:ascii="Arial" w:eastAsia="Calibri" w:hAnsi="Arial" w:cs="Arial"/>
          <w:lang w:val="es-MX" w:eastAsia="en-US"/>
        </w:rPr>
        <w:t xml:space="preserve">Es así que después de analizar lo anterior, se somete a votación para la </w:t>
      </w:r>
      <w:r w:rsidR="00F700F9" w:rsidRPr="00F06988">
        <w:rPr>
          <w:rFonts w:ascii="Arial" w:eastAsia="Calibri" w:hAnsi="Arial" w:cs="Arial"/>
          <w:lang w:val="es-MX" w:eastAsia="en-US"/>
        </w:rPr>
        <w:t>declaración de inexistencia</w:t>
      </w:r>
      <w:r w:rsidRPr="00F06988">
        <w:rPr>
          <w:rFonts w:ascii="Arial" w:hAnsi="Arial" w:cs="Arial"/>
          <w:b/>
        </w:rPr>
        <w:t xml:space="preserve">, </w:t>
      </w:r>
      <w:r w:rsidRPr="00F06988">
        <w:rPr>
          <w:rFonts w:ascii="Arial" w:hAnsi="Arial" w:cs="Arial"/>
          <w:bCs/>
        </w:rPr>
        <w:t>el</w:t>
      </w:r>
      <w:r w:rsidRPr="00F06988">
        <w:rPr>
          <w:rFonts w:ascii="Arial" w:hAnsi="Arial" w:cs="Arial"/>
          <w:b/>
        </w:rPr>
        <w:t xml:space="preserve"> </w:t>
      </w:r>
      <w:r w:rsidRPr="00F06988">
        <w:rPr>
          <w:rFonts w:ascii="Arial" w:eastAsia="Calibri" w:hAnsi="Arial" w:cs="Arial"/>
          <w:lang w:val="es-MX" w:eastAsia="en-US"/>
        </w:rPr>
        <w:t>cual arrojo un total de tres votos a favor.</w:t>
      </w:r>
    </w:p>
    <w:p w14:paraId="667D15D1" w14:textId="77777777" w:rsidR="00FE0D40" w:rsidRPr="00F06988" w:rsidRDefault="00FE0D40" w:rsidP="00FE0D40">
      <w:pPr>
        <w:jc w:val="both"/>
        <w:rPr>
          <w:rFonts w:ascii="Arial" w:eastAsia="Times New Roman" w:hAnsi="Arial" w:cs="Arial"/>
        </w:rPr>
      </w:pPr>
    </w:p>
    <w:p w14:paraId="084ABEF8" w14:textId="49A0C740" w:rsidR="00FE0D40" w:rsidRPr="00F06988" w:rsidRDefault="00FE0D40" w:rsidP="00FE0D40">
      <w:pPr>
        <w:spacing w:after="160" w:line="256" w:lineRule="auto"/>
        <w:ind w:right="-39"/>
        <w:jc w:val="both"/>
        <w:rPr>
          <w:rFonts w:ascii="Arial" w:eastAsia="Calibri" w:hAnsi="Arial" w:cs="Arial"/>
          <w:lang w:val="es-MX" w:eastAsia="en-US"/>
        </w:rPr>
      </w:pPr>
      <w:r w:rsidRPr="00F06988">
        <w:rPr>
          <w:rFonts w:ascii="Arial" w:eastAsia="Calibri" w:hAnsi="Arial" w:cs="Arial"/>
          <w:lang w:val="es-MX" w:eastAsia="en-US"/>
        </w:rPr>
        <w:t>Y en base a lo anteriormente expuesto, se acuerda lo siguiente:</w:t>
      </w:r>
    </w:p>
    <w:p w14:paraId="7D9D01B0" w14:textId="77777777" w:rsidR="001C3F7E" w:rsidRPr="00F06988" w:rsidRDefault="001C3F7E" w:rsidP="00FE0D40">
      <w:pPr>
        <w:spacing w:after="160" w:line="256" w:lineRule="auto"/>
        <w:ind w:left="426" w:right="1134" w:firstLine="708"/>
        <w:jc w:val="both"/>
        <w:rPr>
          <w:rFonts w:ascii="Arial" w:eastAsia="Calibri" w:hAnsi="Arial" w:cs="Arial"/>
          <w:b/>
          <w:i/>
          <w:u w:val="single"/>
          <w:lang w:val="es-MX" w:eastAsia="en-US"/>
        </w:rPr>
      </w:pPr>
    </w:p>
    <w:p w14:paraId="368CDDF3" w14:textId="1BCA4E50" w:rsidR="00FE0D40" w:rsidRPr="00F06988" w:rsidRDefault="00FE0D40" w:rsidP="00FE0D40">
      <w:pPr>
        <w:spacing w:after="160" w:line="256" w:lineRule="auto"/>
        <w:ind w:left="426" w:right="1134" w:firstLine="708"/>
        <w:jc w:val="both"/>
        <w:rPr>
          <w:rFonts w:ascii="Arial" w:eastAsia="Calibri" w:hAnsi="Arial" w:cs="Arial"/>
          <w:b/>
          <w:i/>
          <w:caps/>
          <w:u w:val="single"/>
          <w:lang w:val="es-MX" w:eastAsia="en-US"/>
        </w:rPr>
      </w:pPr>
      <w:r w:rsidRPr="00F06988">
        <w:rPr>
          <w:rFonts w:ascii="Arial" w:eastAsia="Calibri" w:hAnsi="Arial" w:cs="Arial"/>
          <w:b/>
          <w:i/>
          <w:u w:val="single"/>
          <w:lang w:val="es-MX" w:eastAsia="en-US"/>
        </w:rPr>
        <w:t>ACU/SESEAJ/CT/</w:t>
      </w:r>
      <w:r w:rsidR="009869CB" w:rsidRPr="00F06988">
        <w:rPr>
          <w:rFonts w:ascii="Arial" w:eastAsia="Calibri" w:hAnsi="Arial" w:cs="Arial"/>
          <w:b/>
          <w:i/>
          <w:u w:val="single"/>
          <w:lang w:val="es-MX" w:eastAsia="en-US"/>
        </w:rPr>
        <w:t>14</w:t>
      </w:r>
      <w:r w:rsidRPr="00F06988">
        <w:rPr>
          <w:rFonts w:ascii="Arial" w:eastAsia="Calibri" w:hAnsi="Arial" w:cs="Arial"/>
          <w:b/>
          <w:i/>
          <w:u w:val="single"/>
          <w:lang w:val="es-MX" w:eastAsia="en-US"/>
        </w:rPr>
        <w:t>/2021</w:t>
      </w:r>
    </w:p>
    <w:p w14:paraId="552B9369" w14:textId="77777777" w:rsidR="00FE0D40" w:rsidRPr="00F06988" w:rsidRDefault="00FE0D40" w:rsidP="00FE0D40">
      <w:pPr>
        <w:ind w:left="567" w:right="992"/>
        <w:jc w:val="both"/>
        <w:rPr>
          <w:rFonts w:ascii="Arial" w:eastAsia="Calibri" w:hAnsi="Arial" w:cs="Arial"/>
          <w:i/>
          <w:lang w:val="es-MX" w:eastAsia="en-US"/>
        </w:rPr>
      </w:pPr>
    </w:p>
    <w:p w14:paraId="03C2FEB6" w14:textId="08682048" w:rsidR="00FE0D40" w:rsidRPr="00F06988" w:rsidRDefault="00FE0D40" w:rsidP="00F700F9">
      <w:pPr>
        <w:ind w:left="567" w:right="992"/>
        <w:jc w:val="both"/>
        <w:rPr>
          <w:rFonts w:ascii="Arial" w:eastAsia="Calibri" w:hAnsi="Arial" w:cs="Arial"/>
          <w:i/>
          <w:lang w:val="es-MX" w:eastAsia="en-US"/>
        </w:rPr>
      </w:pPr>
      <w:r w:rsidRPr="00F06988">
        <w:rPr>
          <w:rFonts w:ascii="Arial" w:eastAsia="Calibri" w:hAnsi="Arial" w:cs="Arial"/>
          <w:i/>
          <w:lang w:val="es-MX" w:eastAsia="en-US"/>
        </w:rPr>
        <w:t>“</w:t>
      </w:r>
      <w:r w:rsidR="00F700F9" w:rsidRPr="00F06988">
        <w:rPr>
          <w:rFonts w:ascii="Arial" w:eastAsia="Calibri" w:hAnsi="Arial" w:cs="Arial"/>
          <w:i/>
          <w:lang w:val="es-MX" w:eastAsia="en-US"/>
        </w:rPr>
        <w:t>Se aprueba la declaratoria de inexistencia</w:t>
      </w:r>
      <w:r w:rsidR="00F700F9" w:rsidRPr="00F06988">
        <w:rPr>
          <w:rFonts w:ascii="Arial" w:eastAsia="Calibri" w:hAnsi="Arial" w:cs="Arial"/>
          <w:lang w:val="es-MX" w:eastAsia="en-US"/>
        </w:rPr>
        <w:t xml:space="preserve">, solicitada por el Comité de Participación Social, mediante oficio </w:t>
      </w:r>
      <w:r w:rsidR="00F700F9" w:rsidRPr="00F06988">
        <w:rPr>
          <w:rFonts w:ascii="Arial" w:hAnsi="Arial" w:cs="Arial"/>
          <w:color w:val="201F1E"/>
        </w:rPr>
        <w:t>CPS/049/2021</w:t>
      </w:r>
      <w:r w:rsidRPr="00F06988">
        <w:rPr>
          <w:rFonts w:ascii="Arial" w:eastAsia="Calibri" w:hAnsi="Arial" w:cs="Arial"/>
          <w:i/>
          <w:lang w:val="es-MX" w:eastAsia="en-US"/>
        </w:rPr>
        <w:t>”.</w:t>
      </w:r>
    </w:p>
    <w:p w14:paraId="0222E965" w14:textId="77777777" w:rsidR="004A5CFF" w:rsidRPr="00F06988" w:rsidRDefault="004A5CFF" w:rsidP="004876E3">
      <w:pPr>
        <w:ind w:right="48"/>
        <w:jc w:val="both"/>
        <w:rPr>
          <w:rFonts w:ascii="Arial" w:eastAsia="Calibri" w:hAnsi="Arial" w:cs="Arial"/>
          <w:iCs/>
          <w:lang w:val="es-MX" w:eastAsia="en-US"/>
        </w:rPr>
      </w:pPr>
    </w:p>
    <w:p w14:paraId="6751CBD7" w14:textId="17E3C87C" w:rsidR="00EE5EA4" w:rsidRDefault="00EE5EA4" w:rsidP="00433ECF">
      <w:pPr>
        <w:spacing w:after="160" w:line="254" w:lineRule="auto"/>
        <w:jc w:val="both"/>
        <w:rPr>
          <w:rFonts w:ascii="Arial" w:eastAsia="Calibri" w:hAnsi="Arial" w:cs="Arial"/>
          <w:lang w:val="es-MX" w:eastAsia="en-US"/>
        </w:rPr>
      </w:pPr>
    </w:p>
    <w:p w14:paraId="188EFB94" w14:textId="77777777" w:rsidR="00F06988" w:rsidRPr="00F06988" w:rsidRDefault="00F06988" w:rsidP="00433ECF">
      <w:pPr>
        <w:spacing w:after="160" w:line="254" w:lineRule="auto"/>
        <w:jc w:val="both"/>
        <w:rPr>
          <w:rFonts w:ascii="Arial" w:eastAsia="Calibri" w:hAnsi="Arial" w:cs="Arial"/>
          <w:lang w:val="es-MX" w:eastAsia="en-US"/>
        </w:rPr>
      </w:pPr>
    </w:p>
    <w:p w14:paraId="65C1A8A5" w14:textId="3726E674" w:rsidR="00CC5F97" w:rsidRPr="00F06988" w:rsidRDefault="001A70D2" w:rsidP="00B77DFD">
      <w:pPr>
        <w:spacing w:after="160" w:line="256" w:lineRule="auto"/>
        <w:jc w:val="both"/>
        <w:rPr>
          <w:rFonts w:ascii="Arial" w:eastAsia="Calibri" w:hAnsi="Arial" w:cs="Arial"/>
          <w:lang w:val="es-MX" w:eastAsia="en-US"/>
        </w:rPr>
      </w:pPr>
      <w:r w:rsidRPr="00F06988">
        <w:rPr>
          <w:rFonts w:ascii="Arial" w:eastAsia="Calibri" w:hAnsi="Arial" w:cs="Arial"/>
          <w:lang w:val="es-MX" w:eastAsia="en-US"/>
        </w:rPr>
        <w:t>En razón de haber sido desahogado el orden del día en todos sus puntos, se declara clausurada la presente sesión, siendo las 1</w:t>
      </w:r>
      <w:r w:rsidR="00F700F9" w:rsidRPr="00F06988">
        <w:rPr>
          <w:rFonts w:ascii="Arial" w:eastAsia="Calibri" w:hAnsi="Arial" w:cs="Arial"/>
          <w:lang w:val="es-MX" w:eastAsia="en-US"/>
        </w:rPr>
        <w:t>3</w:t>
      </w:r>
      <w:r w:rsidRPr="00F06988">
        <w:rPr>
          <w:rFonts w:ascii="Arial" w:eastAsia="Calibri" w:hAnsi="Arial" w:cs="Arial"/>
          <w:lang w:val="es-MX" w:eastAsia="en-US"/>
        </w:rPr>
        <w:t>:</w:t>
      </w:r>
      <w:r w:rsidR="00EC7362" w:rsidRPr="00F06988">
        <w:rPr>
          <w:rFonts w:ascii="Arial" w:eastAsia="Calibri" w:hAnsi="Arial" w:cs="Arial"/>
          <w:lang w:val="es-MX" w:eastAsia="en-US"/>
        </w:rPr>
        <w:t>0</w:t>
      </w:r>
      <w:r w:rsidR="00F700F9" w:rsidRPr="00F06988">
        <w:rPr>
          <w:rFonts w:ascii="Arial" w:eastAsia="Calibri" w:hAnsi="Arial" w:cs="Arial"/>
          <w:lang w:val="es-MX" w:eastAsia="en-US"/>
        </w:rPr>
        <w:t>5 trece</w:t>
      </w:r>
      <w:r w:rsidRPr="00F06988">
        <w:rPr>
          <w:rFonts w:ascii="Arial" w:eastAsia="Calibri" w:hAnsi="Arial" w:cs="Arial"/>
          <w:lang w:val="es-MX" w:eastAsia="en-US"/>
        </w:rPr>
        <w:t xml:space="preserve"> horas</w:t>
      </w:r>
      <w:r w:rsidR="00F700F9" w:rsidRPr="00F06988">
        <w:rPr>
          <w:rFonts w:ascii="Arial" w:eastAsia="Calibri" w:hAnsi="Arial" w:cs="Arial"/>
          <w:lang w:val="es-MX" w:eastAsia="en-US"/>
        </w:rPr>
        <w:t xml:space="preserve"> con cinco minutos</w:t>
      </w:r>
      <w:r w:rsidRPr="00F06988">
        <w:rPr>
          <w:rFonts w:ascii="Arial" w:eastAsia="Calibri" w:hAnsi="Arial" w:cs="Arial"/>
          <w:lang w:val="es-MX" w:eastAsia="en-US"/>
        </w:rPr>
        <w:t xml:space="preserve"> del día de su inicio, firmando los que en ella intervinieron, quisieron y pudieron hacerlo.</w:t>
      </w:r>
    </w:p>
    <w:p w14:paraId="5822A910" w14:textId="77777777" w:rsidR="00EE5EA4" w:rsidRPr="00F06988" w:rsidRDefault="00EE5EA4" w:rsidP="00B77DFD">
      <w:pPr>
        <w:spacing w:after="160" w:line="256" w:lineRule="auto"/>
        <w:jc w:val="both"/>
        <w:rPr>
          <w:rFonts w:ascii="Arial" w:eastAsia="Calibri" w:hAnsi="Arial" w:cs="Arial"/>
          <w:lang w:val="es-MX" w:eastAsia="en-US"/>
        </w:rPr>
      </w:pPr>
    </w:p>
    <w:p w14:paraId="476C57A1" w14:textId="77777777" w:rsidR="001A70D2" w:rsidRPr="00F06988" w:rsidRDefault="001A70D2" w:rsidP="001A70D2">
      <w:pPr>
        <w:jc w:val="both"/>
        <w:rPr>
          <w:rFonts w:ascii="Arial" w:eastAsia="Calibri" w:hAnsi="Arial" w:cs="Arial"/>
          <w:lang w:val="es-MX" w:eastAsia="en-US"/>
        </w:rPr>
      </w:pPr>
    </w:p>
    <w:p w14:paraId="226AA55D" w14:textId="77777777" w:rsidR="00662697" w:rsidRPr="00F06988" w:rsidRDefault="00662697" w:rsidP="001A70D2">
      <w:pPr>
        <w:jc w:val="both"/>
        <w:rPr>
          <w:rFonts w:ascii="Arial" w:eastAsia="Calibri" w:hAnsi="Arial" w:cs="Arial"/>
          <w:lang w:val="es-MX" w:eastAsia="en-US"/>
        </w:rPr>
      </w:pPr>
    </w:p>
    <w:p w14:paraId="255A2862" w14:textId="64809C2E" w:rsidR="00F06988" w:rsidRPr="00F06988" w:rsidRDefault="00F06988" w:rsidP="001A70D2">
      <w:pPr>
        <w:jc w:val="both"/>
        <w:rPr>
          <w:rFonts w:ascii="Arial" w:eastAsia="Calibri" w:hAnsi="Arial" w:cs="Arial"/>
          <w:lang w:val="es-MX" w:eastAsia="en-US"/>
        </w:rPr>
      </w:pPr>
    </w:p>
    <w:p w14:paraId="41ACBCED" w14:textId="77777777" w:rsidR="00F06988" w:rsidRPr="00F06988" w:rsidRDefault="00F06988" w:rsidP="001A70D2">
      <w:pPr>
        <w:jc w:val="both"/>
        <w:rPr>
          <w:rFonts w:ascii="Arial" w:eastAsia="Calibri" w:hAnsi="Arial" w:cs="Arial"/>
          <w:lang w:val="es-MX" w:eastAsia="en-US"/>
        </w:rPr>
      </w:pPr>
    </w:p>
    <w:p w14:paraId="484B546E" w14:textId="77777777" w:rsidR="001A70D2" w:rsidRPr="00F06988" w:rsidRDefault="001A70D2" w:rsidP="001A70D2">
      <w:pPr>
        <w:jc w:val="center"/>
        <w:rPr>
          <w:rFonts w:ascii="Arial" w:eastAsia="Calibri" w:hAnsi="Arial" w:cs="Arial"/>
          <w:lang w:val="es-MX" w:eastAsia="en-US"/>
        </w:rPr>
      </w:pPr>
      <w:r w:rsidRPr="00F06988">
        <w:rPr>
          <w:rFonts w:ascii="Arial" w:eastAsia="Calibri" w:hAnsi="Arial" w:cs="Arial"/>
          <w:lang w:val="es-MX" w:eastAsia="en-US"/>
        </w:rPr>
        <w:t>____________________________________</w:t>
      </w:r>
    </w:p>
    <w:p w14:paraId="0CF2D1B6" w14:textId="77777777" w:rsidR="001A70D2" w:rsidRPr="00F06988" w:rsidRDefault="001A70D2" w:rsidP="001A70D2">
      <w:pPr>
        <w:jc w:val="center"/>
        <w:rPr>
          <w:rFonts w:ascii="Arial" w:eastAsia="Calibri" w:hAnsi="Arial" w:cs="Arial"/>
          <w:b/>
          <w:lang w:val="es-MX" w:eastAsia="en-US"/>
        </w:rPr>
      </w:pPr>
      <w:r w:rsidRPr="00F06988">
        <w:rPr>
          <w:rFonts w:ascii="Arial" w:eastAsia="Calibri" w:hAnsi="Arial" w:cs="Arial"/>
          <w:b/>
          <w:lang w:val="es-MX" w:eastAsia="en-US"/>
        </w:rPr>
        <w:t xml:space="preserve">Dra. </w:t>
      </w:r>
      <w:proofErr w:type="spellStart"/>
      <w:r w:rsidRPr="00F06988">
        <w:rPr>
          <w:rFonts w:ascii="Arial" w:eastAsia="Calibri" w:hAnsi="Arial" w:cs="Arial"/>
          <w:b/>
          <w:lang w:val="es-MX" w:eastAsia="en-US"/>
        </w:rPr>
        <w:t>Haimé</w:t>
      </w:r>
      <w:proofErr w:type="spellEnd"/>
      <w:r w:rsidRPr="00F06988">
        <w:rPr>
          <w:rFonts w:ascii="Arial" w:eastAsia="Calibri" w:hAnsi="Arial" w:cs="Arial"/>
          <w:b/>
          <w:lang w:val="es-MX" w:eastAsia="en-US"/>
        </w:rPr>
        <w:t xml:space="preserve"> Figueroa Neri</w:t>
      </w:r>
    </w:p>
    <w:p w14:paraId="5A63ED1C" w14:textId="77777777" w:rsidR="001A70D2" w:rsidRPr="00F06988" w:rsidRDefault="001A70D2" w:rsidP="001A70D2">
      <w:pPr>
        <w:jc w:val="center"/>
        <w:rPr>
          <w:rFonts w:ascii="Arial" w:eastAsia="Calibri" w:hAnsi="Arial" w:cs="Arial"/>
          <w:lang w:val="es-MX" w:eastAsia="en-US"/>
        </w:rPr>
      </w:pPr>
      <w:r w:rsidRPr="00F06988">
        <w:rPr>
          <w:rFonts w:ascii="Arial" w:eastAsia="Calibri" w:hAnsi="Arial" w:cs="Arial"/>
          <w:lang w:val="es-MX" w:eastAsia="en-US"/>
        </w:rPr>
        <w:t>Presidenta del Comité de Transparencia</w:t>
      </w:r>
    </w:p>
    <w:p w14:paraId="468C3BA4" w14:textId="77777777" w:rsidR="001A70D2" w:rsidRPr="00F06988" w:rsidRDefault="001A70D2" w:rsidP="001A70D2">
      <w:pPr>
        <w:jc w:val="center"/>
        <w:rPr>
          <w:rFonts w:ascii="Arial" w:eastAsia="Calibri" w:hAnsi="Arial" w:cs="Arial"/>
          <w:lang w:val="es-MX" w:eastAsia="en-US"/>
        </w:rPr>
      </w:pPr>
      <w:r w:rsidRPr="00F06988">
        <w:rPr>
          <w:rFonts w:ascii="Arial" w:eastAsia="Calibri" w:hAnsi="Arial" w:cs="Arial"/>
          <w:lang w:val="es-MX" w:eastAsia="en-US"/>
        </w:rPr>
        <w:t xml:space="preserve">de la Secretaría Ejecutiva del Sistema Estatal </w:t>
      </w:r>
    </w:p>
    <w:p w14:paraId="397B45DF" w14:textId="2842E95E" w:rsidR="00060157" w:rsidRPr="00F06988" w:rsidRDefault="001A70D2" w:rsidP="001A70D2">
      <w:pPr>
        <w:spacing w:line="256" w:lineRule="auto"/>
        <w:jc w:val="center"/>
        <w:rPr>
          <w:rFonts w:ascii="Arial" w:eastAsia="Calibri" w:hAnsi="Arial" w:cs="Arial"/>
          <w:lang w:val="es-MX" w:eastAsia="en-US"/>
        </w:rPr>
      </w:pPr>
      <w:r w:rsidRPr="00F06988">
        <w:rPr>
          <w:rFonts w:ascii="Arial" w:eastAsia="Calibri" w:hAnsi="Arial" w:cs="Arial"/>
          <w:lang w:val="es-MX" w:eastAsia="en-US"/>
        </w:rPr>
        <w:t>Anticorrupción de Jalisco.</w:t>
      </w:r>
    </w:p>
    <w:p w14:paraId="29FF73B9" w14:textId="77777777" w:rsidR="00EE5EA4" w:rsidRPr="00F06988" w:rsidRDefault="00EE5EA4" w:rsidP="001A70D2">
      <w:pPr>
        <w:spacing w:line="256" w:lineRule="auto"/>
        <w:jc w:val="center"/>
        <w:rPr>
          <w:rFonts w:ascii="Arial" w:eastAsia="Calibri" w:hAnsi="Arial" w:cs="Arial"/>
          <w:lang w:val="es-MX" w:eastAsia="en-US"/>
        </w:rPr>
      </w:pPr>
    </w:p>
    <w:p w14:paraId="74F43EB7" w14:textId="39D48273" w:rsidR="00060157" w:rsidRPr="00F06988" w:rsidRDefault="00060157" w:rsidP="001A70D2">
      <w:pPr>
        <w:spacing w:line="256" w:lineRule="auto"/>
        <w:jc w:val="center"/>
        <w:rPr>
          <w:rFonts w:ascii="Arial" w:eastAsia="Calibri" w:hAnsi="Arial" w:cs="Arial"/>
          <w:lang w:val="es-MX" w:eastAsia="en-US"/>
        </w:rPr>
      </w:pPr>
    </w:p>
    <w:p w14:paraId="289D5B02" w14:textId="37B91E6A" w:rsidR="00F06988" w:rsidRPr="00F06988" w:rsidRDefault="00F06988" w:rsidP="001A70D2">
      <w:pPr>
        <w:spacing w:line="256" w:lineRule="auto"/>
        <w:jc w:val="center"/>
        <w:rPr>
          <w:rFonts w:ascii="Arial" w:eastAsia="Calibri" w:hAnsi="Arial" w:cs="Arial"/>
          <w:lang w:val="es-MX" w:eastAsia="en-US"/>
        </w:rPr>
      </w:pPr>
    </w:p>
    <w:p w14:paraId="53D0954F" w14:textId="03FCD883" w:rsidR="00F06988" w:rsidRPr="00F06988" w:rsidRDefault="00F06988" w:rsidP="001A70D2">
      <w:pPr>
        <w:spacing w:line="256" w:lineRule="auto"/>
        <w:jc w:val="center"/>
        <w:rPr>
          <w:rFonts w:ascii="Arial" w:eastAsia="Calibri" w:hAnsi="Arial" w:cs="Arial"/>
          <w:lang w:val="es-MX" w:eastAsia="en-US"/>
        </w:rPr>
      </w:pPr>
    </w:p>
    <w:p w14:paraId="160AC0C8" w14:textId="35926C0F" w:rsidR="00F06988" w:rsidRPr="00F06988" w:rsidRDefault="00F06988" w:rsidP="001A70D2">
      <w:pPr>
        <w:spacing w:line="256" w:lineRule="auto"/>
        <w:jc w:val="center"/>
        <w:rPr>
          <w:rFonts w:ascii="Arial" w:eastAsia="Calibri" w:hAnsi="Arial" w:cs="Arial"/>
          <w:lang w:val="es-MX" w:eastAsia="en-US"/>
        </w:rPr>
      </w:pPr>
    </w:p>
    <w:p w14:paraId="4D484627" w14:textId="77777777" w:rsidR="00F06988" w:rsidRPr="00F06988" w:rsidRDefault="00F06988" w:rsidP="001A70D2">
      <w:pPr>
        <w:spacing w:line="256" w:lineRule="auto"/>
        <w:jc w:val="center"/>
        <w:rPr>
          <w:rFonts w:ascii="Arial" w:eastAsia="Calibri" w:hAnsi="Arial" w:cs="Arial"/>
          <w:lang w:val="es-MX" w:eastAsia="en-US"/>
        </w:rPr>
      </w:pPr>
    </w:p>
    <w:p w14:paraId="3D53E9E5" w14:textId="77777777" w:rsidR="001A70D2" w:rsidRPr="00F06988" w:rsidRDefault="001A70D2" w:rsidP="001A70D2">
      <w:pPr>
        <w:spacing w:line="256" w:lineRule="auto"/>
        <w:jc w:val="center"/>
        <w:rPr>
          <w:rFonts w:ascii="Arial" w:eastAsia="Calibri" w:hAnsi="Arial" w:cs="Arial"/>
          <w:lang w:val="es-MX" w:eastAsia="en-US"/>
        </w:rPr>
      </w:pPr>
    </w:p>
    <w:p w14:paraId="5740CCBC" w14:textId="77777777" w:rsidR="001A70D2" w:rsidRPr="00F06988" w:rsidRDefault="001A70D2" w:rsidP="001A70D2">
      <w:pPr>
        <w:spacing w:line="256" w:lineRule="auto"/>
        <w:jc w:val="center"/>
        <w:rPr>
          <w:rFonts w:ascii="Arial" w:eastAsia="Calibri" w:hAnsi="Arial" w:cs="Arial"/>
          <w:lang w:val="es-MX" w:eastAsia="en-US"/>
        </w:rPr>
      </w:pPr>
    </w:p>
    <w:p w14:paraId="6BFB1A44" w14:textId="7081ACF1" w:rsidR="001A70D2" w:rsidRPr="00F06988" w:rsidRDefault="001A70D2" w:rsidP="001A70D2">
      <w:pPr>
        <w:spacing w:line="256" w:lineRule="auto"/>
        <w:jc w:val="both"/>
        <w:rPr>
          <w:rFonts w:ascii="Arial" w:eastAsia="Calibri" w:hAnsi="Arial" w:cs="Arial"/>
          <w:lang w:val="es-MX" w:eastAsia="en-US"/>
        </w:rPr>
      </w:pPr>
      <w:r w:rsidRPr="00F06988">
        <w:rPr>
          <w:rFonts w:ascii="Arial" w:eastAsia="Calibri" w:hAnsi="Arial" w:cs="Arial"/>
          <w:lang w:val="es-MX" w:eastAsia="en-US"/>
        </w:rPr>
        <w:t xml:space="preserve">_______________________________       </w:t>
      </w:r>
      <w:r w:rsidR="003A4B30" w:rsidRPr="00F06988">
        <w:rPr>
          <w:rFonts w:ascii="Arial" w:eastAsia="Calibri" w:hAnsi="Arial" w:cs="Arial"/>
          <w:lang w:val="es-MX" w:eastAsia="en-US"/>
        </w:rPr>
        <w:t xml:space="preserve">     </w:t>
      </w:r>
      <w:r w:rsidRPr="00F06988">
        <w:rPr>
          <w:rFonts w:ascii="Arial" w:eastAsia="Calibri" w:hAnsi="Arial" w:cs="Arial"/>
          <w:lang w:val="es-MX" w:eastAsia="en-US"/>
        </w:rPr>
        <w:t xml:space="preserve">  ______________________________</w:t>
      </w:r>
    </w:p>
    <w:p w14:paraId="1B2B97F8" w14:textId="77777777" w:rsidR="001A70D2" w:rsidRPr="00F06988" w:rsidRDefault="001A70D2" w:rsidP="001A70D2">
      <w:pPr>
        <w:spacing w:line="256" w:lineRule="auto"/>
        <w:jc w:val="both"/>
        <w:rPr>
          <w:rFonts w:ascii="Arial" w:eastAsia="Calibri" w:hAnsi="Arial" w:cs="Arial"/>
          <w:b/>
          <w:lang w:val="es-MX" w:eastAsia="en-US"/>
        </w:rPr>
      </w:pPr>
      <w:r w:rsidRPr="00F06988">
        <w:rPr>
          <w:rFonts w:ascii="Arial" w:eastAsia="Calibri" w:hAnsi="Arial" w:cs="Arial"/>
          <w:b/>
          <w:lang w:val="es-MX" w:eastAsia="en-US"/>
        </w:rPr>
        <w:t xml:space="preserve">Lic. </w:t>
      </w:r>
      <w:r w:rsidR="00CC5F97" w:rsidRPr="00F06988">
        <w:rPr>
          <w:rFonts w:ascii="Arial" w:eastAsia="Calibri" w:hAnsi="Arial" w:cs="Arial"/>
          <w:b/>
          <w:lang w:val="es-MX" w:eastAsia="en-US"/>
        </w:rPr>
        <w:t>Miguel Navarro Flores</w:t>
      </w:r>
      <w:r w:rsidRPr="00F06988">
        <w:rPr>
          <w:rFonts w:ascii="Arial" w:eastAsia="Calibri" w:hAnsi="Arial" w:cs="Arial"/>
          <w:b/>
          <w:lang w:val="es-MX" w:eastAsia="en-US"/>
        </w:rPr>
        <w:t>.</w:t>
      </w:r>
      <w:r w:rsidRPr="00F06988">
        <w:rPr>
          <w:rFonts w:ascii="Arial" w:eastAsia="Calibri" w:hAnsi="Arial" w:cs="Arial"/>
          <w:b/>
          <w:lang w:val="es-MX" w:eastAsia="en-US"/>
        </w:rPr>
        <w:tab/>
      </w:r>
      <w:r w:rsidRPr="00F06988">
        <w:rPr>
          <w:rFonts w:ascii="Arial" w:eastAsia="Calibri" w:hAnsi="Arial" w:cs="Arial"/>
          <w:lang w:val="es-MX" w:eastAsia="en-US"/>
        </w:rPr>
        <w:tab/>
      </w:r>
      <w:r w:rsidRPr="00F06988">
        <w:rPr>
          <w:rFonts w:ascii="Arial" w:eastAsia="Calibri" w:hAnsi="Arial" w:cs="Arial"/>
          <w:b/>
          <w:lang w:val="es-MX" w:eastAsia="en-US"/>
        </w:rPr>
        <w:t xml:space="preserve"> </w:t>
      </w:r>
      <w:r w:rsidR="003A4B30" w:rsidRPr="00F06988">
        <w:rPr>
          <w:rFonts w:ascii="Arial" w:eastAsia="Calibri" w:hAnsi="Arial" w:cs="Arial"/>
          <w:b/>
          <w:lang w:val="es-MX" w:eastAsia="en-US"/>
        </w:rPr>
        <w:t xml:space="preserve">    </w:t>
      </w:r>
      <w:r w:rsidR="00CC3771" w:rsidRPr="00F06988">
        <w:rPr>
          <w:rFonts w:ascii="Arial" w:eastAsia="Calibri" w:hAnsi="Arial" w:cs="Arial"/>
          <w:b/>
          <w:lang w:val="es-MX" w:eastAsia="en-US"/>
        </w:rPr>
        <w:t xml:space="preserve">            </w:t>
      </w:r>
      <w:r w:rsidR="00662697" w:rsidRPr="00F06988">
        <w:rPr>
          <w:rFonts w:ascii="Arial" w:eastAsia="Calibri" w:hAnsi="Arial" w:cs="Arial"/>
          <w:b/>
          <w:lang w:val="es-MX" w:eastAsia="en-US"/>
        </w:rPr>
        <w:t>Dr</w:t>
      </w:r>
      <w:r w:rsidRPr="00F06988">
        <w:rPr>
          <w:rFonts w:ascii="Arial" w:eastAsia="Calibri" w:hAnsi="Arial" w:cs="Arial"/>
          <w:b/>
          <w:lang w:val="es-MX" w:eastAsia="en-US"/>
        </w:rPr>
        <w:t xml:space="preserve">. </w:t>
      </w:r>
      <w:r w:rsidR="00662697" w:rsidRPr="00F06988">
        <w:rPr>
          <w:rFonts w:ascii="Arial" w:eastAsia="Calibri" w:hAnsi="Arial" w:cs="Arial"/>
          <w:b/>
          <w:lang w:val="es-MX" w:eastAsia="en-US"/>
        </w:rPr>
        <w:t>Israel García Iñiguez</w:t>
      </w:r>
    </w:p>
    <w:p w14:paraId="7271C2E8" w14:textId="77777777" w:rsidR="001A70D2" w:rsidRPr="00F06988" w:rsidRDefault="00CC5F97" w:rsidP="001A70D2">
      <w:pPr>
        <w:spacing w:line="256" w:lineRule="auto"/>
        <w:jc w:val="both"/>
        <w:rPr>
          <w:rFonts w:ascii="Arial" w:eastAsia="Calibri" w:hAnsi="Arial" w:cs="Arial"/>
          <w:lang w:val="es-MX" w:eastAsia="en-US"/>
        </w:rPr>
      </w:pPr>
      <w:r w:rsidRPr="00F06988">
        <w:rPr>
          <w:rFonts w:ascii="Arial" w:eastAsia="Calibri" w:hAnsi="Arial" w:cs="Arial"/>
          <w:lang w:val="es-MX" w:eastAsia="en-US"/>
        </w:rPr>
        <w:t xml:space="preserve">Titular de </w:t>
      </w:r>
      <w:r w:rsidR="001A70D2" w:rsidRPr="00F06988">
        <w:rPr>
          <w:rFonts w:ascii="Arial" w:eastAsia="Calibri" w:hAnsi="Arial" w:cs="Arial"/>
          <w:lang w:val="es-MX" w:eastAsia="en-US"/>
        </w:rPr>
        <w:t xml:space="preserve">la Unidad </w:t>
      </w:r>
      <w:r w:rsidRPr="00F06988">
        <w:rPr>
          <w:rFonts w:ascii="Arial" w:eastAsia="Calibri" w:hAnsi="Arial" w:cs="Arial"/>
          <w:lang w:val="es-MX" w:eastAsia="en-US"/>
        </w:rPr>
        <w:t xml:space="preserve">de Transparencia               </w:t>
      </w:r>
      <w:r w:rsidR="00662697" w:rsidRPr="00F06988">
        <w:rPr>
          <w:rFonts w:ascii="Arial" w:eastAsia="Calibri" w:hAnsi="Arial" w:cs="Arial"/>
          <w:lang w:val="es-MX" w:eastAsia="en-US"/>
        </w:rPr>
        <w:t>Titular</w:t>
      </w:r>
      <w:r w:rsidR="001A70D2" w:rsidRPr="00F06988">
        <w:rPr>
          <w:rFonts w:ascii="Arial" w:eastAsia="Calibri" w:hAnsi="Arial" w:cs="Arial"/>
          <w:lang w:val="es-MX" w:eastAsia="en-US"/>
        </w:rPr>
        <w:t xml:space="preserve"> del Órgano Interno de Control</w:t>
      </w:r>
      <w:r w:rsidRPr="00F06988">
        <w:rPr>
          <w:rFonts w:ascii="Arial" w:eastAsia="Calibri" w:hAnsi="Arial" w:cs="Arial"/>
          <w:lang w:val="es-MX" w:eastAsia="en-US"/>
        </w:rPr>
        <w:t xml:space="preserve"> de la</w:t>
      </w:r>
    </w:p>
    <w:p w14:paraId="114F38DE" w14:textId="77777777" w:rsidR="00CC3771" w:rsidRPr="00F06988" w:rsidRDefault="001A70D2" w:rsidP="001A70D2">
      <w:pPr>
        <w:spacing w:line="256" w:lineRule="auto"/>
        <w:jc w:val="both"/>
        <w:rPr>
          <w:rFonts w:ascii="Arial" w:eastAsia="Calibri" w:hAnsi="Arial" w:cs="Arial"/>
          <w:lang w:val="es-MX" w:eastAsia="en-US"/>
        </w:rPr>
      </w:pPr>
      <w:r w:rsidRPr="00F06988">
        <w:rPr>
          <w:rFonts w:ascii="Arial" w:eastAsia="Calibri" w:hAnsi="Arial" w:cs="Arial"/>
          <w:lang w:val="es-MX" w:eastAsia="en-US"/>
        </w:rPr>
        <w:t>de la Secretaría Ejecuti</w:t>
      </w:r>
      <w:r w:rsidR="00CC5F97" w:rsidRPr="00F06988">
        <w:rPr>
          <w:rFonts w:ascii="Arial" w:eastAsia="Calibri" w:hAnsi="Arial" w:cs="Arial"/>
          <w:lang w:val="es-MX" w:eastAsia="en-US"/>
        </w:rPr>
        <w:t>va</w:t>
      </w:r>
      <w:r w:rsidRPr="00F06988">
        <w:rPr>
          <w:rFonts w:ascii="Arial" w:eastAsia="Calibri" w:hAnsi="Arial" w:cs="Arial"/>
          <w:lang w:val="es-MX" w:eastAsia="en-US"/>
        </w:rPr>
        <w:t xml:space="preserve"> del Sistema</w:t>
      </w:r>
      <w:r w:rsidRPr="00F06988">
        <w:rPr>
          <w:rFonts w:ascii="Arial" w:eastAsia="Calibri" w:hAnsi="Arial" w:cs="Arial"/>
          <w:lang w:val="es-MX" w:eastAsia="en-US"/>
        </w:rPr>
        <w:tab/>
      </w:r>
      <w:r w:rsidR="00CC3771" w:rsidRPr="00F06988">
        <w:rPr>
          <w:rFonts w:ascii="Arial" w:eastAsia="Calibri" w:hAnsi="Arial" w:cs="Arial"/>
          <w:lang w:val="es-MX" w:eastAsia="en-US"/>
        </w:rPr>
        <w:t xml:space="preserve">     </w:t>
      </w:r>
      <w:r w:rsidR="00CC5F97" w:rsidRPr="00F06988">
        <w:rPr>
          <w:rFonts w:ascii="Arial" w:eastAsia="Calibri" w:hAnsi="Arial" w:cs="Arial"/>
          <w:lang w:val="es-MX" w:eastAsia="en-US"/>
        </w:rPr>
        <w:t xml:space="preserve">Secretaría Ejecutiva </w:t>
      </w:r>
      <w:r w:rsidRPr="00F06988">
        <w:rPr>
          <w:rFonts w:ascii="Arial" w:eastAsia="Calibri" w:hAnsi="Arial" w:cs="Arial"/>
          <w:lang w:val="es-MX" w:eastAsia="en-US"/>
        </w:rPr>
        <w:t xml:space="preserve">Sistema Estatal </w:t>
      </w:r>
      <w:r w:rsidR="00CC3771" w:rsidRPr="00F06988">
        <w:rPr>
          <w:rFonts w:ascii="Arial" w:eastAsia="Calibri" w:hAnsi="Arial" w:cs="Arial"/>
          <w:lang w:val="es-MX" w:eastAsia="en-US"/>
        </w:rPr>
        <w:t xml:space="preserve">               </w:t>
      </w:r>
      <w:proofErr w:type="spellStart"/>
      <w:r w:rsidR="00CC3771" w:rsidRPr="00F06988">
        <w:rPr>
          <w:rFonts w:ascii="Arial" w:eastAsia="Calibri" w:hAnsi="Arial" w:cs="Arial"/>
          <w:lang w:val="es-MX" w:eastAsia="en-US"/>
        </w:rPr>
        <w:t>Estatal</w:t>
      </w:r>
      <w:proofErr w:type="spellEnd"/>
      <w:r w:rsidR="00CC3771" w:rsidRPr="00F06988">
        <w:rPr>
          <w:rFonts w:ascii="Arial" w:eastAsia="Calibri" w:hAnsi="Arial" w:cs="Arial"/>
          <w:lang w:val="es-MX" w:eastAsia="en-US"/>
        </w:rPr>
        <w:t xml:space="preserve"> </w:t>
      </w:r>
      <w:r w:rsidRPr="00F06988">
        <w:rPr>
          <w:rFonts w:ascii="Arial" w:eastAsia="Calibri" w:hAnsi="Arial" w:cs="Arial"/>
          <w:lang w:val="es-MX" w:eastAsia="en-US"/>
        </w:rPr>
        <w:t>Anticorrupción</w:t>
      </w:r>
      <w:r w:rsidR="00CC3771" w:rsidRPr="00F06988">
        <w:rPr>
          <w:rFonts w:ascii="Arial" w:eastAsia="Calibri" w:hAnsi="Arial" w:cs="Arial"/>
          <w:lang w:val="es-MX" w:eastAsia="en-US"/>
        </w:rPr>
        <w:t xml:space="preserve"> de Jalisco</w:t>
      </w:r>
      <w:r w:rsidRPr="00F06988">
        <w:rPr>
          <w:rFonts w:ascii="Arial" w:eastAsia="Calibri" w:hAnsi="Arial" w:cs="Arial"/>
          <w:lang w:val="es-MX" w:eastAsia="en-US"/>
        </w:rPr>
        <w:t xml:space="preserve">     </w:t>
      </w:r>
      <w:r w:rsidR="00CC3771" w:rsidRPr="00F06988">
        <w:rPr>
          <w:rFonts w:ascii="Arial" w:eastAsia="Calibri" w:hAnsi="Arial" w:cs="Arial"/>
          <w:lang w:val="es-MX" w:eastAsia="en-US"/>
        </w:rPr>
        <w:t xml:space="preserve">                   Anticorrupción de Jalisco.</w:t>
      </w:r>
    </w:p>
    <w:p w14:paraId="76AC96C5" w14:textId="0DCEF4D2" w:rsidR="00662697" w:rsidRPr="00F06988" w:rsidRDefault="00662697" w:rsidP="001A70D2">
      <w:pPr>
        <w:spacing w:after="160"/>
        <w:rPr>
          <w:rFonts w:ascii="Arial" w:eastAsia="Calibri" w:hAnsi="Arial" w:cs="Arial"/>
          <w:lang w:val="es-MX" w:eastAsia="en-US"/>
        </w:rPr>
      </w:pPr>
    </w:p>
    <w:p w14:paraId="106F6A23" w14:textId="77777777" w:rsidR="00252F2D" w:rsidRPr="00F06988" w:rsidRDefault="00252F2D" w:rsidP="001A70D2">
      <w:pPr>
        <w:spacing w:after="160"/>
        <w:rPr>
          <w:rFonts w:ascii="Arial" w:eastAsia="Calibri" w:hAnsi="Arial" w:cs="Arial"/>
          <w:lang w:val="es-MX" w:eastAsia="en-US"/>
        </w:rPr>
      </w:pPr>
    </w:p>
    <w:p w14:paraId="5620E858" w14:textId="77777777" w:rsidR="001A70D2" w:rsidRPr="00F06988" w:rsidRDefault="001A70D2" w:rsidP="001A70D2">
      <w:pPr>
        <w:spacing w:after="160"/>
        <w:rPr>
          <w:rFonts w:ascii="Arial" w:eastAsia="Calibri" w:hAnsi="Arial" w:cs="Arial"/>
          <w:lang w:val="es-MX" w:eastAsia="en-US"/>
        </w:rPr>
      </w:pPr>
    </w:p>
    <w:p w14:paraId="04F2D3A7" w14:textId="77777777" w:rsidR="00F700F9" w:rsidRPr="00F06988" w:rsidRDefault="00F700F9" w:rsidP="00252F2D">
      <w:pPr>
        <w:spacing w:after="160"/>
        <w:jc w:val="both"/>
        <w:rPr>
          <w:rFonts w:ascii="Arial" w:eastAsia="Calibri" w:hAnsi="Arial" w:cs="Arial"/>
          <w:lang w:val="es-MX" w:eastAsia="en-US"/>
        </w:rPr>
      </w:pPr>
    </w:p>
    <w:p w14:paraId="05C50189" w14:textId="15B9E71C" w:rsidR="00F700F9" w:rsidRPr="00F06988" w:rsidRDefault="00F700F9" w:rsidP="00252F2D">
      <w:pPr>
        <w:spacing w:after="160"/>
        <w:jc w:val="both"/>
        <w:rPr>
          <w:rFonts w:ascii="Arial" w:eastAsia="Calibri" w:hAnsi="Arial" w:cs="Arial"/>
          <w:lang w:val="es-MX" w:eastAsia="en-US"/>
        </w:rPr>
      </w:pPr>
    </w:p>
    <w:p w14:paraId="55DB6F70" w14:textId="40561347" w:rsidR="00BD7A12" w:rsidRPr="00F06988" w:rsidRDefault="001A70D2" w:rsidP="00252F2D">
      <w:pPr>
        <w:spacing w:after="160"/>
        <w:jc w:val="both"/>
        <w:rPr>
          <w:rFonts w:ascii="Arial" w:eastAsia="Arial" w:hAnsi="Arial" w:cs="Arial"/>
          <w:highlight w:val="white"/>
        </w:rPr>
      </w:pPr>
      <w:r w:rsidRPr="00F06988">
        <w:rPr>
          <w:rFonts w:ascii="Arial" w:eastAsia="Calibri" w:hAnsi="Arial" w:cs="Arial"/>
          <w:lang w:val="es-MX" w:eastAsia="en-US"/>
        </w:rPr>
        <w:t xml:space="preserve">La presente hoja de firmas forma parte integral de la presente acta, relativa a la </w:t>
      </w:r>
      <w:r w:rsidR="001C3F7E" w:rsidRPr="00F06988">
        <w:rPr>
          <w:rFonts w:ascii="Arial" w:eastAsia="Calibri" w:hAnsi="Arial" w:cs="Arial"/>
          <w:lang w:val="es-MX" w:eastAsia="en-US"/>
        </w:rPr>
        <w:t>Tercera</w:t>
      </w:r>
      <w:r w:rsidRPr="00F06988">
        <w:rPr>
          <w:rFonts w:ascii="Arial" w:eastAsia="Calibri" w:hAnsi="Arial" w:cs="Arial"/>
          <w:lang w:val="es-MX" w:eastAsia="en-US"/>
        </w:rPr>
        <w:t xml:space="preserve"> </w:t>
      </w:r>
      <w:r w:rsidR="00060157" w:rsidRPr="00F06988">
        <w:rPr>
          <w:rFonts w:ascii="Arial" w:eastAsia="Calibri" w:hAnsi="Arial" w:cs="Arial"/>
          <w:lang w:val="es-MX" w:eastAsia="en-US"/>
        </w:rPr>
        <w:t>Sesión Extraordinaria</w:t>
      </w:r>
      <w:r w:rsidR="00CC5F97" w:rsidRPr="00F06988">
        <w:rPr>
          <w:rFonts w:ascii="Arial" w:eastAsia="Calibri" w:hAnsi="Arial" w:cs="Arial"/>
          <w:lang w:val="es-MX" w:eastAsia="en-US"/>
        </w:rPr>
        <w:t xml:space="preserve"> </w:t>
      </w:r>
      <w:r w:rsidRPr="00F06988">
        <w:rPr>
          <w:rFonts w:ascii="Arial" w:eastAsia="Calibri" w:hAnsi="Arial" w:cs="Arial"/>
          <w:lang w:val="es-MX" w:eastAsia="en-US"/>
        </w:rPr>
        <w:t>del 20</w:t>
      </w:r>
      <w:r w:rsidR="00CC5F97" w:rsidRPr="00F06988">
        <w:rPr>
          <w:rFonts w:ascii="Arial" w:eastAsia="Calibri" w:hAnsi="Arial" w:cs="Arial"/>
          <w:lang w:val="es-MX" w:eastAsia="en-US"/>
        </w:rPr>
        <w:t>2</w:t>
      </w:r>
      <w:r w:rsidR="00060157" w:rsidRPr="00F06988">
        <w:rPr>
          <w:rFonts w:ascii="Arial" w:eastAsia="Calibri" w:hAnsi="Arial" w:cs="Arial"/>
          <w:lang w:val="es-MX" w:eastAsia="en-US"/>
        </w:rPr>
        <w:t>1</w:t>
      </w:r>
      <w:r w:rsidRPr="00F06988">
        <w:rPr>
          <w:rFonts w:ascii="Arial" w:eastAsia="Calibri" w:hAnsi="Arial" w:cs="Arial"/>
          <w:lang w:val="es-MX" w:eastAsia="en-US"/>
        </w:rPr>
        <w:t xml:space="preserve">, del Comité de Transparencia de la Secretaría Ejecutiva del Sistema Estatal Anticorrupción de </w:t>
      </w:r>
      <w:r w:rsidR="00F06988" w:rsidRPr="00F06988">
        <w:rPr>
          <w:rFonts w:ascii="Arial" w:eastAsia="Calibri" w:hAnsi="Arial" w:cs="Arial"/>
          <w:lang w:val="es-MX" w:eastAsia="en-US"/>
        </w:rPr>
        <w:t>Jalisco. --------------------------------------------------------</w:t>
      </w:r>
      <w:bookmarkStart w:id="2" w:name="_GoBack"/>
      <w:bookmarkEnd w:id="2"/>
    </w:p>
    <w:sectPr w:rsidR="00BD7A12" w:rsidRPr="00F06988" w:rsidSect="00F06988">
      <w:headerReference w:type="default" r:id="rId15"/>
      <w:footerReference w:type="even" r:id="rId16"/>
      <w:footerReference w:type="default" r:id="rId17"/>
      <w:pgSz w:w="12240" w:h="15840"/>
      <w:pgMar w:top="708" w:right="1418" w:bottom="1174" w:left="1418" w:header="255" w:footer="1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07052" w14:textId="77777777" w:rsidR="00326EEC" w:rsidRDefault="00326EEC">
      <w:r>
        <w:separator/>
      </w:r>
    </w:p>
  </w:endnote>
  <w:endnote w:type="continuationSeparator" w:id="0">
    <w:p w14:paraId="6DDAD96B" w14:textId="77777777" w:rsidR="00326EEC" w:rsidRDefault="00326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ukta Malar Medium">
    <w:altName w:val="Arial"/>
    <w:charset w:val="00"/>
    <w:family w:val="swiss"/>
    <w:pitch w:val="variable"/>
    <w:sig w:usb0="A010002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F6F79" w14:textId="77777777" w:rsidR="004E2B70" w:rsidRDefault="004E2B70">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77B46A71" w14:textId="77777777" w:rsidR="004E2B70" w:rsidRDefault="004E2B70">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054DC" w14:textId="77777777" w:rsidR="004E2B70" w:rsidRDefault="004E2B70">
    <w:pPr>
      <w:jc w:val="center"/>
      <w:rPr>
        <w:color w:val="5B9BD5"/>
        <w:sz w:val="21"/>
        <w:szCs w:val="21"/>
      </w:rPr>
    </w:pPr>
    <w:r>
      <w:rPr>
        <w:rFonts w:ascii="Arial" w:eastAsia="Arial" w:hAnsi="Arial" w:cs="Arial"/>
        <w:noProof/>
        <w:sz w:val="22"/>
        <w:szCs w:val="22"/>
        <w:lang w:val="es-MX" w:eastAsia="es-MX"/>
      </w:rPr>
      <w:drawing>
        <wp:inline distT="114300" distB="114300" distL="114300" distR="114300" wp14:anchorId="651C72C9" wp14:editId="0F6C6855">
          <wp:extent cx="5971540" cy="53340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71540" cy="533400"/>
                  </a:xfrm>
                  <a:prstGeom prst="rect">
                    <a:avLst/>
                  </a:prstGeom>
                  <a:ln/>
                </pic:spPr>
              </pic:pic>
            </a:graphicData>
          </a:graphic>
        </wp:inline>
      </w:drawing>
    </w:r>
  </w:p>
  <w:p w14:paraId="23C45371" w14:textId="77777777" w:rsidR="004E2B70" w:rsidRDefault="004E2B70">
    <w:pPr>
      <w:tabs>
        <w:tab w:val="center" w:pos="4419"/>
        <w:tab w:val="right" w:pos="8838"/>
      </w:tabs>
      <w:ind w:left="-1417"/>
      <w:jc w:val="both"/>
      <w:rPr>
        <w:rFonts w:ascii="Mukta Malar Medium" w:eastAsia="Mukta Malar Medium" w:hAnsi="Mukta Malar Medium" w:cs="Mukta Malar Medium"/>
        <w:color w:val="006078"/>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F6DF4" w14:textId="77777777" w:rsidR="00326EEC" w:rsidRDefault="00326EEC">
      <w:r>
        <w:separator/>
      </w:r>
    </w:p>
  </w:footnote>
  <w:footnote w:type="continuationSeparator" w:id="0">
    <w:p w14:paraId="3DDF248C" w14:textId="77777777" w:rsidR="00326EEC" w:rsidRDefault="00326E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344B5" w14:textId="77777777" w:rsidR="004E2B70" w:rsidRDefault="004E2B70" w:rsidP="00BB174E">
    <w:pPr>
      <w:tabs>
        <w:tab w:val="center" w:pos="4419"/>
        <w:tab w:val="right" w:pos="8838"/>
      </w:tabs>
      <w:ind w:right="-1425"/>
      <w:rPr>
        <w:color w:val="5B9BD5"/>
        <w:sz w:val="21"/>
        <w:szCs w:val="21"/>
      </w:rPr>
    </w:pPr>
    <w:r>
      <w:rPr>
        <w:noProof/>
        <w:color w:val="5B9BD5"/>
        <w:sz w:val="21"/>
        <w:szCs w:val="21"/>
        <w:lang w:val="es-MX" w:eastAsia="es-MX"/>
      </w:rPr>
      <w:drawing>
        <wp:anchor distT="0" distB="0" distL="114300" distR="114300" simplePos="0" relativeHeight="251658240" behindDoc="0" locked="0" layoutInCell="1" allowOverlap="1" wp14:anchorId="597E8A1F" wp14:editId="6685B375">
          <wp:simplePos x="0" y="0"/>
          <wp:positionH relativeFrom="column">
            <wp:posOffset>-205105</wp:posOffset>
          </wp:positionH>
          <wp:positionV relativeFrom="paragraph">
            <wp:posOffset>152400</wp:posOffset>
          </wp:positionV>
          <wp:extent cx="3676015" cy="861695"/>
          <wp:effectExtent l="0" t="0" r="635" b="0"/>
          <wp:wrapTopAndBottom/>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3676015" cy="861695"/>
                  </a:xfrm>
                  <a:prstGeom prst="rect">
                    <a:avLst/>
                  </a:prstGeom>
                  <a:ln/>
                </pic:spPr>
              </pic:pic>
            </a:graphicData>
          </a:graphic>
        </wp:anchor>
      </w:drawing>
    </w:r>
  </w:p>
  <w:p w14:paraId="7C5FC365" w14:textId="77777777" w:rsidR="004E2B70" w:rsidRDefault="004E2B70">
    <w:pPr>
      <w:tabs>
        <w:tab w:val="center" w:pos="4419"/>
        <w:tab w:val="right" w:pos="8838"/>
      </w:tabs>
      <w:ind w:left="-1417" w:right="-1425"/>
      <w:jc w:val="right"/>
    </w:pPr>
    <w:r>
      <w:rPr>
        <w:noProof/>
        <w:color w:val="5B9BD5"/>
        <w:sz w:val="21"/>
        <w:szCs w:val="21"/>
        <w:lang w:val="es-MX" w:eastAsia="es-MX"/>
      </w:rPr>
      <w:drawing>
        <wp:inline distT="114300" distB="114300" distL="114300" distR="114300" wp14:anchorId="3242746F" wp14:editId="3A799380">
          <wp:extent cx="2867386" cy="45719"/>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3471836" cy="5535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4C7"/>
    <w:multiLevelType w:val="hybridMultilevel"/>
    <w:tmpl w:val="816C6C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E7549B"/>
    <w:multiLevelType w:val="hybridMultilevel"/>
    <w:tmpl w:val="A7505AA0"/>
    <w:lvl w:ilvl="0" w:tplc="9686FD5E">
      <w:start w:val="1"/>
      <w:numFmt w:val="upperRoman"/>
      <w:lvlText w:val="%1."/>
      <w:lvlJc w:val="left"/>
      <w:pPr>
        <w:ind w:left="1080" w:hanging="720"/>
      </w:pPr>
      <w:rPr>
        <w:rFonts w:ascii="Cambria" w:hAnsi="Cambria" w:cs="Times New Roman"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683A06"/>
    <w:multiLevelType w:val="hybridMultilevel"/>
    <w:tmpl w:val="79FC24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1910258C"/>
    <w:multiLevelType w:val="hybridMultilevel"/>
    <w:tmpl w:val="4CCC8522"/>
    <w:lvl w:ilvl="0" w:tplc="06F2F02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B121ADC"/>
    <w:multiLevelType w:val="hybridMultilevel"/>
    <w:tmpl w:val="F99438F2"/>
    <w:lvl w:ilvl="0" w:tplc="1F24FCB2">
      <w:start w:val="1"/>
      <w:numFmt w:val="decimal"/>
      <w:lvlText w:val="%1."/>
      <w:lvlJc w:val="left"/>
      <w:pPr>
        <w:ind w:left="644" w:hanging="36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5" w15:restartNumberingAfterBreak="0">
    <w:nsid w:val="2FA33171"/>
    <w:multiLevelType w:val="hybridMultilevel"/>
    <w:tmpl w:val="B0180D06"/>
    <w:lvl w:ilvl="0" w:tplc="1D0A8C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F8E73C2"/>
    <w:multiLevelType w:val="hybridMultilevel"/>
    <w:tmpl w:val="FA2C2BD8"/>
    <w:lvl w:ilvl="0" w:tplc="AE3851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8467816"/>
    <w:multiLevelType w:val="hybridMultilevel"/>
    <w:tmpl w:val="62B08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CB16C31"/>
    <w:multiLevelType w:val="hybridMultilevel"/>
    <w:tmpl w:val="816C6C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F1E5D92"/>
    <w:multiLevelType w:val="hybridMultilevel"/>
    <w:tmpl w:val="62B08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F0033AD"/>
    <w:multiLevelType w:val="hybridMultilevel"/>
    <w:tmpl w:val="62B08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3B941BB"/>
    <w:multiLevelType w:val="hybridMultilevel"/>
    <w:tmpl w:val="61F217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AFF4D8B"/>
    <w:multiLevelType w:val="hybridMultilevel"/>
    <w:tmpl w:val="0CC2B252"/>
    <w:lvl w:ilvl="0" w:tplc="060EC7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BF41F19"/>
    <w:multiLevelType w:val="hybridMultilevel"/>
    <w:tmpl w:val="1434799E"/>
    <w:lvl w:ilvl="0" w:tplc="E6C0F2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D3655F6"/>
    <w:multiLevelType w:val="hybridMultilevel"/>
    <w:tmpl w:val="816C6C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D9E57E6"/>
    <w:multiLevelType w:val="hybridMultilevel"/>
    <w:tmpl w:val="D0782190"/>
    <w:lvl w:ilvl="0" w:tplc="AE1E3B36">
      <w:start w:val="1"/>
      <w:numFmt w:val="decimal"/>
      <w:lvlText w:val="%1."/>
      <w:lvlJc w:val="left"/>
      <w:pPr>
        <w:ind w:left="786" w:hanging="360"/>
      </w:pPr>
      <w:rPr>
        <w:rFonts w:eastAsia="Times New Roman" w:hint="default"/>
        <w:i/>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0"/>
  </w:num>
  <w:num w:numId="2">
    <w:abstractNumId w:val="10"/>
  </w:num>
  <w:num w:numId="3">
    <w:abstractNumId w:val="1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5"/>
  </w:num>
  <w:num w:numId="7">
    <w:abstractNumId w:val="14"/>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 w:numId="12">
    <w:abstractNumId w:val="4"/>
  </w:num>
  <w:num w:numId="13">
    <w:abstractNumId w:val="12"/>
  </w:num>
  <w:num w:numId="14">
    <w:abstractNumId w:val="13"/>
  </w:num>
  <w:num w:numId="15">
    <w:abstractNumId w:val="6"/>
  </w:num>
  <w:num w:numId="16">
    <w:abstractNumId w:val="1"/>
  </w:num>
  <w:num w:numId="17">
    <w:abstractNumId w:val="5"/>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12"/>
    <w:rsid w:val="00017009"/>
    <w:rsid w:val="0005324D"/>
    <w:rsid w:val="00060157"/>
    <w:rsid w:val="00073DE6"/>
    <w:rsid w:val="000A32AC"/>
    <w:rsid w:val="000B332A"/>
    <w:rsid w:val="000C4EEB"/>
    <w:rsid w:val="000D45A1"/>
    <w:rsid w:val="000E4D77"/>
    <w:rsid w:val="0010776C"/>
    <w:rsid w:val="00174C6D"/>
    <w:rsid w:val="0018438A"/>
    <w:rsid w:val="001900D9"/>
    <w:rsid w:val="00191607"/>
    <w:rsid w:val="001A70D2"/>
    <w:rsid w:val="001C2F81"/>
    <w:rsid w:val="001C3F7E"/>
    <w:rsid w:val="002401B2"/>
    <w:rsid w:val="00252F2D"/>
    <w:rsid w:val="00253271"/>
    <w:rsid w:val="00262CA7"/>
    <w:rsid w:val="002655E8"/>
    <w:rsid w:val="002767D9"/>
    <w:rsid w:val="002B237E"/>
    <w:rsid w:val="00311310"/>
    <w:rsid w:val="00317B42"/>
    <w:rsid w:val="00326EEC"/>
    <w:rsid w:val="0033666D"/>
    <w:rsid w:val="0033724B"/>
    <w:rsid w:val="00350C60"/>
    <w:rsid w:val="00352BDC"/>
    <w:rsid w:val="003A0B23"/>
    <w:rsid w:val="003A4B30"/>
    <w:rsid w:val="003B6942"/>
    <w:rsid w:val="003C2FF6"/>
    <w:rsid w:val="003D71B0"/>
    <w:rsid w:val="00401C6A"/>
    <w:rsid w:val="00413ABC"/>
    <w:rsid w:val="00426C99"/>
    <w:rsid w:val="00433ECF"/>
    <w:rsid w:val="00444A6A"/>
    <w:rsid w:val="0045443A"/>
    <w:rsid w:val="004642FE"/>
    <w:rsid w:val="004876E3"/>
    <w:rsid w:val="00491B72"/>
    <w:rsid w:val="004A0199"/>
    <w:rsid w:val="004A5CFF"/>
    <w:rsid w:val="004A7E06"/>
    <w:rsid w:val="004B551C"/>
    <w:rsid w:val="004C0426"/>
    <w:rsid w:val="004D473D"/>
    <w:rsid w:val="004E2B70"/>
    <w:rsid w:val="004F46EE"/>
    <w:rsid w:val="005123D2"/>
    <w:rsid w:val="00536E1F"/>
    <w:rsid w:val="00556CE0"/>
    <w:rsid w:val="00560D59"/>
    <w:rsid w:val="0056302F"/>
    <w:rsid w:val="005C2613"/>
    <w:rsid w:val="005C56F0"/>
    <w:rsid w:val="005E0C2C"/>
    <w:rsid w:val="005F3622"/>
    <w:rsid w:val="00616E12"/>
    <w:rsid w:val="0062028C"/>
    <w:rsid w:val="00662697"/>
    <w:rsid w:val="00693CCF"/>
    <w:rsid w:val="006E2ACF"/>
    <w:rsid w:val="006F303C"/>
    <w:rsid w:val="0074715F"/>
    <w:rsid w:val="00773892"/>
    <w:rsid w:val="007860BC"/>
    <w:rsid w:val="007C7303"/>
    <w:rsid w:val="007F1FF2"/>
    <w:rsid w:val="00814488"/>
    <w:rsid w:val="00830B82"/>
    <w:rsid w:val="008438E9"/>
    <w:rsid w:val="00851D6C"/>
    <w:rsid w:val="008670E3"/>
    <w:rsid w:val="0087617F"/>
    <w:rsid w:val="00893481"/>
    <w:rsid w:val="008A0F56"/>
    <w:rsid w:val="008E6DCC"/>
    <w:rsid w:val="00927298"/>
    <w:rsid w:val="00942B6A"/>
    <w:rsid w:val="009632DE"/>
    <w:rsid w:val="009869CB"/>
    <w:rsid w:val="00995378"/>
    <w:rsid w:val="009B205A"/>
    <w:rsid w:val="009D2068"/>
    <w:rsid w:val="009D4553"/>
    <w:rsid w:val="009F71E6"/>
    <w:rsid w:val="00A04403"/>
    <w:rsid w:val="00A1293D"/>
    <w:rsid w:val="00A174BA"/>
    <w:rsid w:val="00A30364"/>
    <w:rsid w:val="00A36C6F"/>
    <w:rsid w:val="00A57912"/>
    <w:rsid w:val="00A7228F"/>
    <w:rsid w:val="00A909EB"/>
    <w:rsid w:val="00A96F7A"/>
    <w:rsid w:val="00AA1115"/>
    <w:rsid w:val="00AD4AC4"/>
    <w:rsid w:val="00AE2412"/>
    <w:rsid w:val="00B07942"/>
    <w:rsid w:val="00B12232"/>
    <w:rsid w:val="00B42D15"/>
    <w:rsid w:val="00B54151"/>
    <w:rsid w:val="00B54ECE"/>
    <w:rsid w:val="00B60208"/>
    <w:rsid w:val="00B64A2B"/>
    <w:rsid w:val="00B72870"/>
    <w:rsid w:val="00B77DFD"/>
    <w:rsid w:val="00B81D80"/>
    <w:rsid w:val="00B864E4"/>
    <w:rsid w:val="00B873D9"/>
    <w:rsid w:val="00BB174E"/>
    <w:rsid w:val="00BC2913"/>
    <w:rsid w:val="00BC5FE1"/>
    <w:rsid w:val="00BD7A12"/>
    <w:rsid w:val="00BE2732"/>
    <w:rsid w:val="00C12F3C"/>
    <w:rsid w:val="00C1636B"/>
    <w:rsid w:val="00C3024A"/>
    <w:rsid w:val="00C615FA"/>
    <w:rsid w:val="00C80992"/>
    <w:rsid w:val="00CA7B94"/>
    <w:rsid w:val="00CB3C8B"/>
    <w:rsid w:val="00CC3771"/>
    <w:rsid w:val="00CC5A5B"/>
    <w:rsid w:val="00CC5F97"/>
    <w:rsid w:val="00CD465C"/>
    <w:rsid w:val="00D16B57"/>
    <w:rsid w:val="00D33708"/>
    <w:rsid w:val="00D371FF"/>
    <w:rsid w:val="00D40BEE"/>
    <w:rsid w:val="00D467E3"/>
    <w:rsid w:val="00D64715"/>
    <w:rsid w:val="00D7571E"/>
    <w:rsid w:val="00DA151F"/>
    <w:rsid w:val="00DA3681"/>
    <w:rsid w:val="00DA547F"/>
    <w:rsid w:val="00DB382A"/>
    <w:rsid w:val="00DD35AE"/>
    <w:rsid w:val="00DD570F"/>
    <w:rsid w:val="00DE5BAB"/>
    <w:rsid w:val="00E06D9A"/>
    <w:rsid w:val="00E30B33"/>
    <w:rsid w:val="00E426F9"/>
    <w:rsid w:val="00E615CB"/>
    <w:rsid w:val="00E731DB"/>
    <w:rsid w:val="00E93ED4"/>
    <w:rsid w:val="00EC4CF2"/>
    <w:rsid w:val="00EC7362"/>
    <w:rsid w:val="00EE5EA4"/>
    <w:rsid w:val="00EF24A0"/>
    <w:rsid w:val="00F06988"/>
    <w:rsid w:val="00F069A1"/>
    <w:rsid w:val="00F13572"/>
    <w:rsid w:val="00F37B48"/>
    <w:rsid w:val="00F700F9"/>
    <w:rsid w:val="00F8578E"/>
    <w:rsid w:val="00F94FE7"/>
    <w:rsid w:val="00FB2E78"/>
    <w:rsid w:val="00FB7A48"/>
    <w:rsid w:val="00FD7A04"/>
    <w:rsid w:val="00FE0D40"/>
    <w:rsid w:val="00FE1BB9"/>
    <w:rsid w:val="00FE2BF2"/>
    <w:rsid w:val="00FF19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2C9A0"/>
  <w15:docId w15:val="{75A602F0-B5A0-4937-AD67-605791C4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A04"/>
    <w:rPr>
      <w:rFonts w:eastAsia="MS Mincho" w:cs="Times New Roman"/>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uiPriority w:val="99"/>
    <w:rsid w:val="008B45E4"/>
    <w:pPr>
      <w:spacing w:before="100" w:beforeAutospacing="1" w:after="100" w:afterAutospacing="1"/>
      <w:jc w:val="both"/>
    </w:pPr>
    <w:rPr>
      <w:rFonts w:ascii="Times New Roman" w:eastAsia="Times New Roman" w:hAnsi="Times New Roman"/>
      <w:lang w:val="es-ES"/>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8B45E4"/>
    <w:pPr>
      <w:ind w:left="708"/>
      <w:jc w:val="both"/>
    </w:pPr>
    <w:rPr>
      <w:rFonts w:ascii="Times New Roman" w:eastAsia="Times New Roman" w:hAnsi="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5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p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Tablaconcuadrcula1">
    <w:name w:val="Tabla con cuadrícula1"/>
    <w:basedOn w:val="Tablanormal"/>
    <w:next w:val="Tablaconcuadrcula"/>
    <w:uiPriority w:val="39"/>
    <w:rsid w:val="00CC5A5B"/>
    <w:rPr>
      <w:rFonts w:ascii="Verdana" w:eastAsia="Calibri" w:hAnsi="Verdana" w:cs="Consolas"/>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74715F"/>
    <w:rPr>
      <w:rFonts w:ascii="Calibri" w:eastAsia="Calibri" w:hAnsi="Calibri" w:cs="Times New Roman"/>
      <w:sz w:val="22"/>
      <w:szCs w:val="22"/>
      <w:lang w:val="es-MX" w:eastAsia="en-US"/>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basedOn w:val="Fuentedeprrafopredeter"/>
    <w:link w:val="Prrafodelista"/>
    <w:uiPriority w:val="34"/>
    <w:qFormat/>
    <w:locked/>
    <w:rsid w:val="00830B82"/>
    <w:rPr>
      <w:rFonts w:ascii="Times New Roman" w:eastAsia="Times New Roman" w:hAnsi="Times New Roman" w:cs="Times New Roman"/>
      <w:lang w:val="es-ES" w:eastAsia="es-ES"/>
    </w:rPr>
  </w:style>
  <w:style w:type="character" w:customStyle="1" w:styleId="EstiloCar">
    <w:name w:val="Estilo Car"/>
    <w:link w:val="Estilo"/>
    <w:locked/>
    <w:rsid w:val="00830B82"/>
    <w:rPr>
      <w:rFonts w:ascii="Arial" w:eastAsia="Calibri" w:hAnsi="Arial" w:cs="Arial"/>
      <w:lang w:val="es-MX" w:eastAsia="en-US"/>
    </w:rPr>
  </w:style>
  <w:style w:type="paragraph" w:customStyle="1" w:styleId="Estilo">
    <w:name w:val="Estilo"/>
    <w:basedOn w:val="Normal"/>
    <w:link w:val="EstiloCar"/>
    <w:rsid w:val="00830B82"/>
    <w:pPr>
      <w:jc w:val="both"/>
    </w:pPr>
    <w:rPr>
      <w:rFonts w:ascii="Arial" w:eastAsia="Calibri" w:hAnsi="Arial" w:cs="Arial"/>
      <w:lang w:val="es-MX" w:eastAsia="en-US"/>
    </w:rPr>
  </w:style>
  <w:style w:type="paragraph" w:customStyle="1" w:styleId="xmsonormal">
    <w:name w:val="x_msonormal"/>
    <w:basedOn w:val="Normal"/>
    <w:rsid w:val="006F303C"/>
    <w:pPr>
      <w:spacing w:before="100" w:beforeAutospacing="1" w:after="100" w:afterAutospacing="1"/>
    </w:pPr>
    <w:rPr>
      <w:rFonts w:ascii="Times New Roman" w:eastAsia="Times New Roman" w:hAnsi="Times New Roman"/>
      <w:lang w:val="es-MX" w:eastAsia="es-MX"/>
    </w:rPr>
  </w:style>
  <w:style w:type="character" w:styleId="Textoennegrita">
    <w:name w:val="Strong"/>
    <w:basedOn w:val="Fuentedeprrafopredeter"/>
    <w:uiPriority w:val="22"/>
    <w:qFormat/>
    <w:rsid w:val="000A32AC"/>
    <w:rPr>
      <w:b/>
      <w:bCs/>
    </w:rPr>
  </w:style>
  <w:style w:type="character" w:styleId="nfasis">
    <w:name w:val="Emphasis"/>
    <w:basedOn w:val="Fuentedeprrafopredeter"/>
    <w:uiPriority w:val="20"/>
    <w:qFormat/>
    <w:rsid w:val="000A32AC"/>
    <w:rPr>
      <w:i/>
      <w:iCs/>
    </w:rPr>
  </w:style>
  <w:style w:type="character" w:styleId="Hipervnculo">
    <w:name w:val="Hyperlink"/>
    <w:basedOn w:val="Fuentedeprrafopredeter"/>
    <w:uiPriority w:val="99"/>
    <w:unhideWhenUsed/>
    <w:rsid w:val="00DD35AE"/>
    <w:rPr>
      <w:color w:val="0563C1" w:themeColor="hyperlink"/>
      <w:u w:val="single"/>
    </w:rPr>
  </w:style>
  <w:style w:type="character" w:customStyle="1" w:styleId="UnresolvedMention">
    <w:name w:val="Unresolved Mention"/>
    <w:basedOn w:val="Fuentedeprrafopredeter"/>
    <w:uiPriority w:val="99"/>
    <w:semiHidden/>
    <w:unhideWhenUsed/>
    <w:rsid w:val="005123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1593">
      <w:bodyDiv w:val="1"/>
      <w:marLeft w:val="0"/>
      <w:marRight w:val="0"/>
      <w:marTop w:val="0"/>
      <w:marBottom w:val="0"/>
      <w:divBdr>
        <w:top w:val="none" w:sz="0" w:space="0" w:color="auto"/>
        <w:left w:val="none" w:sz="0" w:space="0" w:color="auto"/>
        <w:bottom w:val="none" w:sz="0" w:space="0" w:color="auto"/>
        <w:right w:val="none" w:sz="0" w:space="0" w:color="auto"/>
      </w:divBdr>
    </w:div>
    <w:div w:id="195898273">
      <w:bodyDiv w:val="1"/>
      <w:marLeft w:val="0"/>
      <w:marRight w:val="0"/>
      <w:marTop w:val="0"/>
      <w:marBottom w:val="0"/>
      <w:divBdr>
        <w:top w:val="none" w:sz="0" w:space="0" w:color="auto"/>
        <w:left w:val="none" w:sz="0" w:space="0" w:color="auto"/>
        <w:bottom w:val="none" w:sz="0" w:space="0" w:color="auto"/>
        <w:right w:val="none" w:sz="0" w:space="0" w:color="auto"/>
      </w:divBdr>
    </w:div>
    <w:div w:id="214393041">
      <w:bodyDiv w:val="1"/>
      <w:marLeft w:val="0"/>
      <w:marRight w:val="0"/>
      <w:marTop w:val="0"/>
      <w:marBottom w:val="0"/>
      <w:divBdr>
        <w:top w:val="none" w:sz="0" w:space="0" w:color="auto"/>
        <w:left w:val="none" w:sz="0" w:space="0" w:color="auto"/>
        <w:bottom w:val="none" w:sz="0" w:space="0" w:color="auto"/>
        <w:right w:val="none" w:sz="0" w:space="0" w:color="auto"/>
      </w:divBdr>
    </w:div>
    <w:div w:id="233130580">
      <w:bodyDiv w:val="1"/>
      <w:marLeft w:val="0"/>
      <w:marRight w:val="0"/>
      <w:marTop w:val="0"/>
      <w:marBottom w:val="0"/>
      <w:divBdr>
        <w:top w:val="none" w:sz="0" w:space="0" w:color="auto"/>
        <w:left w:val="none" w:sz="0" w:space="0" w:color="auto"/>
        <w:bottom w:val="none" w:sz="0" w:space="0" w:color="auto"/>
        <w:right w:val="none" w:sz="0" w:space="0" w:color="auto"/>
      </w:divBdr>
    </w:div>
    <w:div w:id="450827717">
      <w:bodyDiv w:val="1"/>
      <w:marLeft w:val="0"/>
      <w:marRight w:val="0"/>
      <w:marTop w:val="0"/>
      <w:marBottom w:val="0"/>
      <w:divBdr>
        <w:top w:val="none" w:sz="0" w:space="0" w:color="auto"/>
        <w:left w:val="none" w:sz="0" w:space="0" w:color="auto"/>
        <w:bottom w:val="none" w:sz="0" w:space="0" w:color="auto"/>
        <w:right w:val="none" w:sz="0" w:space="0" w:color="auto"/>
      </w:divBdr>
    </w:div>
    <w:div w:id="451553135">
      <w:bodyDiv w:val="1"/>
      <w:marLeft w:val="0"/>
      <w:marRight w:val="0"/>
      <w:marTop w:val="0"/>
      <w:marBottom w:val="0"/>
      <w:divBdr>
        <w:top w:val="none" w:sz="0" w:space="0" w:color="auto"/>
        <w:left w:val="none" w:sz="0" w:space="0" w:color="auto"/>
        <w:bottom w:val="none" w:sz="0" w:space="0" w:color="auto"/>
        <w:right w:val="none" w:sz="0" w:space="0" w:color="auto"/>
      </w:divBdr>
    </w:div>
    <w:div w:id="486283651">
      <w:bodyDiv w:val="1"/>
      <w:marLeft w:val="0"/>
      <w:marRight w:val="0"/>
      <w:marTop w:val="0"/>
      <w:marBottom w:val="0"/>
      <w:divBdr>
        <w:top w:val="none" w:sz="0" w:space="0" w:color="auto"/>
        <w:left w:val="none" w:sz="0" w:space="0" w:color="auto"/>
        <w:bottom w:val="none" w:sz="0" w:space="0" w:color="auto"/>
        <w:right w:val="none" w:sz="0" w:space="0" w:color="auto"/>
      </w:divBdr>
    </w:div>
    <w:div w:id="527641286">
      <w:bodyDiv w:val="1"/>
      <w:marLeft w:val="0"/>
      <w:marRight w:val="0"/>
      <w:marTop w:val="0"/>
      <w:marBottom w:val="0"/>
      <w:divBdr>
        <w:top w:val="none" w:sz="0" w:space="0" w:color="auto"/>
        <w:left w:val="none" w:sz="0" w:space="0" w:color="auto"/>
        <w:bottom w:val="none" w:sz="0" w:space="0" w:color="auto"/>
        <w:right w:val="none" w:sz="0" w:space="0" w:color="auto"/>
      </w:divBdr>
    </w:div>
    <w:div w:id="536746949">
      <w:bodyDiv w:val="1"/>
      <w:marLeft w:val="0"/>
      <w:marRight w:val="0"/>
      <w:marTop w:val="0"/>
      <w:marBottom w:val="0"/>
      <w:divBdr>
        <w:top w:val="none" w:sz="0" w:space="0" w:color="auto"/>
        <w:left w:val="none" w:sz="0" w:space="0" w:color="auto"/>
        <w:bottom w:val="none" w:sz="0" w:space="0" w:color="auto"/>
        <w:right w:val="none" w:sz="0" w:space="0" w:color="auto"/>
      </w:divBdr>
    </w:div>
    <w:div w:id="567109180">
      <w:bodyDiv w:val="1"/>
      <w:marLeft w:val="0"/>
      <w:marRight w:val="0"/>
      <w:marTop w:val="0"/>
      <w:marBottom w:val="0"/>
      <w:divBdr>
        <w:top w:val="none" w:sz="0" w:space="0" w:color="auto"/>
        <w:left w:val="none" w:sz="0" w:space="0" w:color="auto"/>
        <w:bottom w:val="none" w:sz="0" w:space="0" w:color="auto"/>
        <w:right w:val="none" w:sz="0" w:space="0" w:color="auto"/>
      </w:divBdr>
    </w:div>
    <w:div w:id="572811142">
      <w:bodyDiv w:val="1"/>
      <w:marLeft w:val="0"/>
      <w:marRight w:val="0"/>
      <w:marTop w:val="0"/>
      <w:marBottom w:val="0"/>
      <w:divBdr>
        <w:top w:val="none" w:sz="0" w:space="0" w:color="auto"/>
        <w:left w:val="none" w:sz="0" w:space="0" w:color="auto"/>
        <w:bottom w:val="none" w:sz="0" w:space="0" w:color="auto"/>
        <w:right w:val="none" w:sz="0" w:space="0" w:color="auto"/>
      </w:divBdr>
    </w:div>
    <w:div w:id="620454375">
      <w:bodyDiv w:val="1"/>
      <w:marLeft w:val="0"/>
      <w:marRight w:val="0"/>
      <w:marTop w:val="0"/>
      <w:marBottom w:val="0"/>
      <w:divBdr>
        <w:top w:val="none" w:sz="0" w:space="0" w:color="auto"/>
        <w:left w:val="none" w:sz="0" w:space="0" w:color="auto"/>
        <w:bottom w:val="none" w:sz="0" w:space="0" w:color="auto"/>
        <w:right w:val="none" w:sz="0" w:space="0" w:color="auto"/>
      </w:divBdr>
    </w:div>
    <w:div w:id="628516817">
      <w:bodyDiv w:val="1"/>
      <w:marLeft w:val="0"/>
      <w:marRight w:val="0"/>
      <w:marTop w:val="0"/>
      <w:marBottom w:val="0"/>
      <w:divBdr>
        <w:top w:val="none" w:sz="0" w:space="0" w:color="auto"/>
        <w:left w:val="none" w:sz="0" w:space="0" w:color="auto"/>
        <w:bottom w:val="none" w:sz="0" w:space="0" w:color="auto"/>
        <w:right w:val="none" w:sz="0" w:space="0" w:color="auto"/>
      </w:divBdr>
    </w:div>
    <w:div w:id="698898563">
      <w:bodyDiv w:val="1"/>
      <w:marLeft w:val="0"/>
      <w:marRight w:val="0"/>
      <w:marTop w:val="0"/>
      <w:marBottom w:val="0"/>
      <w:divBdr>
        <w:top w:val="none" w:sz="0" w:space="0" w:color="auto"/>
        <w:left w:val="none" w:sz="0" w:space="0" w:color="auto"/>
        <w:bottom w:val="none" w:sz="0" w:space="0" w:color="auto"/>
        <w:right w:val="none" w:sz="0" w:space="0" w:color="auto"/>
      </w:divBdr>
    </w:div>
    <w:div w:id="712996377">
      <w:bodyDiv w:val="1"/>
      <w:marLeft w:val="0"/>
      <w:marRight w:val="0"/>
      <w:marTop w:val="0"/>
      <w:marBottom w:val="0"/>
      <w:divBdr>
        <w:top w:val="none" w:sz="0" w:space="0" w:color="auto"/>
        <w:left w:val="none" w:sz="0" w:space="0" w:color="auto"/>
        <w:bottom w:val="none" w:sz="0" w:space="0" w:color="auto"/>
        <w:right w:val="none" w:sz="0" w:space="0" w:color="auto"/>
      </w:divBdr>
    </w:div>
    <w:div w:id="795828735">
      <w:bodyDiv w:val="1"/>
      <w:marLeft w:val="0"/>
      <w:marRight w:val="0"/>
      <w:marTop w:val="0"/>
      <w:marBottom w:val="0"/>
      <w:divBdr>
        <w:top w:val="none" w:sz="0" w:space="0" w:color="auto"/>
        <w:left w:val="none" w:sz="0" w:space="0" w:color="auto"/>
        <w:bottom w:val="none" w:sz="0" w:space="0" w:color="auto"/>
        <w:right w:val="none" w:sz="0" w:space="0" w:color="auto"/>
      </w:divBdr>
    </w:div>
    <w:div w:id="823549924">
      <w:bodyDiv w:val="1"/>
      <w:marLeft w:val="0"/>
      <w:marRight w:val="0"/>
      <w:marTop w:val="0"/>
      <w:marBottom w:val="0"/>
      <w:divBdr>
        <w:top w:val="none" w:sz="0" w:space="0" w:color="auto"/>
        <w:left w:val="none" w:sz="0" w:space="0" w:color="auto"/>
        <w:bottom w:val="none" w:sz="0" w:space="0" w:color="auto"/>
        <w:right w:val="none" w:sz="0" w:space="0" w:color="auto"/>
      </w:divBdr>
    </w:div>
    <w:div w:id="832721846">
      <w:bodyDiv w:val="1"/>
      <w:marLeft w:val="0"/>
      <w:marRight w:val="0"/>
      <w:marTop w:val="0"/>
      <w:marBottom w:val="0"/>
      <w:divBdr>
        <w:top w:val="none" w:sz="0" w:space="0" w:color="auto"/>
        <w:left w:val="none" w:sz="0" w:space="0" w:color="auto"/>
        <w:bottom w:val="none" w:sz="0" w:space="0" w:color="auto"/>
        <w:right w:val="none" w:sz="0" w:space="0" w:color="auto"/>
      </w:divBdr>
    </w:div>
    <w:div w:id="839975560">
      <w:bodyDiv w:val="1"/>
      <w:marLeft w:val="0"/>
      <w:marRight w:val="0"/>
      <w:marTop w:val="0"/>
      <w:marBottom w:val="0"/>
      <w:divBdr>
        <w:top w:val="none" w:sz="0" w:space="0" w:color="auto"/>
        <w:left w:val="none" w:sz="0" w:space="0" w:color="auto"/>
        <w:bottom w:val="none" w:sz="0" w:space="0" w:color="auto"/>
        <w:right w:val="none" w:sz="0" w:space="0" w:color="auto"/>
      </w:divBdr>
    </w:div>
    <w:div w:id="868449929">
      <w:bodyDiv w:val="1"/>
      <w:marLeft w:val="0"/>
      <w:marRight w:val="0"/>
      <w:marTop w:val="0"/>
      <w:marBottom w:val="0"/>
      <w:divBdr>
        <w:top w:val="none" w:sz="0" w:space="0" w:color="auto"/>
        <w:left w:val="none" w:sz="0" w:space="0" w:color="auto"/>
        <w:bottom w:val="none" w:sz="0" w:space="0" w:color="auto"/>
        <w:right w:val="none" w:sz="0" w:space="0" w:color="auto"/>
      </w:divBdr>
      <w:divsChild>
        <w:div w:id="1195727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914666">
              <w:marLeft w:val="0"/>
              <w:marRight w:val="0"/>
              <w:marTop w:val="0"/>
              <w:marBottom w:val="0"/>
              <w:divBdr>
                <w:top w:val="none" w:sz="0" w:space="0" w:color="auto"/>
                <w:left w:val="none" w:sz="0" w:space="0" w:color="auto"/>
                <w:bottom w:val="none" w:sz="0" w:space="0" w:color="auto"/>
                <w:right w:val="none" w:sz="0" w:space="0" w:color="auto"/>
              </w:divBdr>
              <w:divsChild>
                <w:div w:id="5413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155699">
      <w:bodyDiv w:val="1"/>
      <w:marLeft w:val="0"/>
      <w:marRight w:val="0"/>
      <w:marTop w:val="0"/>
      <w:marBottom w:val="0"/>
      <w:divBdr>
        <w:top w:val="none" w:sz="0" w:space="0" w:color="auto"/>
        <w:left w:val="none" w:sz="0" w:space="0" w:color="auto"/>
        <w:bottom w:val="none" w:sz="0" w:space="0" w:color="auto"/>
        <w:right w:val="none" w:sz="0" w:space="0" w:color="auto"/>
      </w:divBdr>
    </w:div>
    <w:div w:id="942802252">
      <w:bodyDiv w:val="1"/>
      <w:marLeft w:val="0"/>
      <w:marRight w:val="0"/>
      <w:marTop w:val="0"/>
      <w:marBottom w:val="0"/>
      <w:divBdr>
        <w:top w:val="none" w:sz="0" w:space="0" w:color="auto"/>
        <w:left w:val="none" w:sz="0" w:space="0" w:color="auto"/>
        <w:bottom w:val="none" w:sz="0" w:space="0" w:color="auto"/>
        <w:right w:val="none" w:sz="0" w:space="0" w:color="auto"/>
      </w:divBdr>
    </w:div>
    <w:div w:id="986784284">
      <w:bodyDiv w:val="1"/>
      <w:marLeft w:val="0"/>
      <w:marRight w:val="0"/>
      <w:marTop w:val="0"/>
      <w:marBottom w:val="0"/>
      <w:divBdr>
        <w:top w:val="none" w:sz="0" w:space="0" w:color="auto"/>
        <w:left w:val="none" w:sz="0" w:space="0" w:color="auto"/>
        <w:bottom w:val="none" w:sz="0" w:space="0" w:color="auto"/>
        <w:right w:val="none" w:sz="0" w:space="0" w:color="auto"/>
      </w:divBdr>
    </w:div>
    <w:div w:id="1003315400">
      <w:bodyDiv w:val="1"/>
      <w:marLeft w:val="0"/>
      <w:marRight w:val="0"/>
      <w:marTop w:val="0"/>
      <w:marBottom w:val="0"/>
      <w:divBdr>
        <w:top w:val="none" w:sz="0" w:space="0" w:color="auto"/>
        <w:left w:val="none" w:sz="0" w:space="0" w:color="auto"/>
        <w:bottom w:val="none" w:sz="0" w:space="0" w:color="auto"/>
        <w:right w:val="none" w:sz="0" w:space="0" w:color="auto"/>
      </w:divBdr>
    </w:div>
    <w:div w:id="1034579994">
      <w:bodyDiv w:val="1"/>
      <w:marLeft w:val="0"/>
      <w:marRight w:val="0"/>
      <w:marTop w:val="0"/>
      <w:marBottom w:val="0"/>
      <w:divBdr>
        <w:top w:val="none" w:sz="0" w:space="0" w:color="auto"/>
        <w:left w:val="none" w:sz="0" w:space="0" w:color="auto"/>
        <w:bottom w:val="none" w:sz="0" w:space="0" w:color="auto"/>
        <w:right w:val="none" w:sz="0" w:space="0" w:color="auto"/>
      </w:divBdr>
      <w:divsChild>
        <w:div w:id="1151868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84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564218">
      <w:bodyDiv w:val="1"/>
      <w:marLeft w:val="0"/>
      <w:marRight w:val="0"/>
      <w:marTop w:val="0"/>
      <w:marBottom w:val="0"/>
      <w:divBdr>
        <w:top w:val="none" w:sz="0" w:space="0" w:color="auto"/>
        <w:left w:val="none" w:sz="0" w:space="0" w:color="auto"/>
        <w:bottom w:val="none" w:sz="0" w:space="0" w:color="auto"/>
        <w:right w:val="none" w:sz="0" w:space="0" w:color="auto"/>
      </w:divBdr>
    </w:div>
    <w:div w:id="1047333689">
      <w:bodyDiv w:val="1"/>
      <w:marLeft w:val="0"/>
      <w:marRight w:val="0"/>
      <w:marTop w:val="0"/>
      <w:marBottom w:val="0"/>
      <w:divBdr>
        <w:top w:val="none" w:sz="0" w:space="0" w:color="auto"/>
        <w:left w:val="none" w:sz="0" w:space="0" w:color="auto"/>
        <w:bottom w:val="none" w:sz="0" w:space="0" w:color="auto"/>
        <w:right w:val="none" w:sz="0" w:space="0" w:color="auto"/>
      </w:divBdr>
    </w:div>
    <w:div w:id="1077944967">
      <w:bodyDiv w:val="1"/>
      <w:marLeft w:val="0"/>
      <w:marRight w:val="0"/>
      <w:marTop w:val="0"/>
      <w:marBottom w:val="0"/>
      <w:divBdr>
        <w:top w:val="none" w:sz="0" w:space="0" w:color="auto"/>
        <w:left w:val="none" w:sz="0" w:space="0" w:color="auto"/>
        <w:bottom w:val="none" w:sz="0" w:space="0" w:color="auto"/>
        <w:right w:val="none" w:sz="0" w:space="0" w:color="auto"/>
      </w:divBdr>
    </w:div>
    <w:div w:id="1106390196">
      <w:bodyDiv w:val="1"/>
      <w:marLeft w:val="0"/>
      <w:marRight w:val="0"/>
      <w:marTop w:val="0"/>
      <w:marBottom w:val="0"/>
      <w:divBdr>
        <w:top w:val="none" w:sz="0" w:space="0" w:color="auto"/>
        <w:left w:val="none" w:sz="0" w:space="0" w:color="auto"/>
        <w:bottom w:val="none" w:sz="0" w:space="0" w:color="auto"/>
        <w:right w:val="none" w:sz="0" w:space="0" w:color="auto"/>
      </w:divBdr>
    </w:div>
    <w:div w:id="1231113785">
      <w:bodyDiv w:val="1"/>
      <w:marLeft w:val="0"/>
      <w:marRight w:val="0"/>
      <w:marTop w:val="0"/>
      <w:marBottom w:val="0"/>
      <w:divBdr>
        <w:top w:val="none" w:sz="0" w:space="0" w:color="auto"/>
        <w:left w:val="none" w:sz="0" w:space="0" w:color="auto"/>
        <w:bottom w:val="none" w:sz="0" w:space="0" w:color="auto"/>
        <w:right w:val="none" w:sz="0" w:space="0" w:color="auto"/>
      </w:divBdr>
    </w:div>
    <w:div w:id="1257129075">
      <w:bodyDiv w:val="1"/>
      <w:marLeft w:val="0"/>
      <w:marRight w:val="0"/>
      <w:marTop w:val="0"/>
      <w:marBottom w:val="0"/>
      <w:divBdr>
        <w:top w:val="none" w:sz="0" w:space="0" w:color="auto"/>
        <w:left w:val="none" w:sz="0" w:space="0" w:color="auto"/>
        <w:bottom w:val="none" w:sz="0" w:space="0" w:color="auto"/>
        <w:right w:val="none" w:sz="0" w:space="0" w:color="auto"/>
      </w:divBdr>
    </w:div>
    <w:div w:id="1268197425">
      <w:bodyDiv w:val="1"/>
      <w:marLeft w:val="0"/>
      <w:marRight w:val="0"/>
      <w:marTop w:val="0"/>
      <w:marBottom w:val="0"/>
      <w:divBdr>
        <w:top w:val="none" w:sz="0" w:space="0" w:color="auto"/>
        <w:left w:val="none" w:sz="0" w:space="0" w:color="auto"/>
        <w:bottom w:val="none" w:sz="0" w:space="0" w:color="auto"/>
        <w:right w:val="none" w:sz="0" w:space="0" w:color="auto"/>
      </w:divBdr>
    </w:div>
    <w:div w:id="1349142235">
      <w:bodyDiv w:val="1"/>
      <w:marLeft w:val="0"/>
      <w:marRight w:val="0"/>
      <w:marTop w:val="0"/>
      <w:marBottom w:val="0"/>
      <w:divBdr>
        <w:top w:val="none" w:sz="0" w:space="0" w:color="auto"/>
        <w:left w:val="none" w:sz="0" w:space="0" w:color="auto"/>
        <w:bottom w:val="none" w:sz="0" w:space="0" w:color="auto"/>
        <w:right w:val="none" w:sz="0" w:space="0" w:color="auto"/>
      </w:divBdr>
    </w:div>
    <w:div w:id="1381976901">
      <w:bodyDiv w:val="1"/>
      <w:marLeft w:val="0"/>
      <w:marRight w:val="0"/>
      <w:marTop w:val="0"/>
      <w:marBottom w:val="0"/>
      <w:divBdr>
        <w:top w:val="none" w:sz="0" w:space="0" w:color="auto"/>
        <w:left w:val="none" w:sz="0" w:space="0" w:color="auto"/>
        <w:bottom w:val="none" w:sz="0" w:space="0" w:color="auto"/>
        <w:right w:val="none" w:sz="0" w:space="0" w:color="auto"/>
      </w:divBdr>
    </w:div>
    <w:div w:id="1436292776">
      <w:bodyDiv w:val="1"/>
      <w:marLeft w:val="0"/>
      <w:marRight w:val="0"/>
      <w:marTop w:val="0"/>
      <w:marBottom w:val="0"/>
      <w:divBdr>
        <w:top w:val="none" w:sz="0" w:space="0" w:color="auto"/>
        <w:left w:val="none" w:sz="0" w:space="0" w:color="auto"/>
        <w:bottom w:val="none" w:sz="0" w:space="0" w:color="auto"/>
        <w:right w:val="none" w:sz="0" w:space="0" w:color="auto"/>
      </w:divBdr>
    </w:div>
    <w:div w:id="1496529721">
      <w:bodyDiv w:val="1"/>
      <w:marLeft w:val="0"/>
      <w:marRight w:val="0"/>
      <w:marTop w:val="0"/>
      <w:marBottom w:val="0"/>
      <w:divBdr>
        <w:top w:val="none" w:sz="0" w:space="0" w:color="auto"/>
        <w:left w:val="none" w:sz="0" w:space="0" w:color="auto"/>
        <w:bottom w:val="none" w:sz="0" w:space="0" w:color="auto"/>
        <w:right w:val="none" w:sz="0" w:space="0" w:color="auto"/>
      </w:divBdr>
    </w:div>
    <w:div w:id="1520042583">
      <w:bodyDiv w:val="1"/>
      <w:marLeft w:val="0"/>
      <w:marRight w:val="0"/>
      <w:marTop w:val="0"/>
      <w:marBottom w:val="0"/>
      <w:divBdr>
        <w:top w:val="none" w:sz="0" w:space="0" w:color="auto"/>
        <w:left w:val="none" w:sz="0" w:space="0" w:color="auto"/>
        <w:bottom w:val="none" w:sz="0" w:space="0" w:color="auto"/>
        <w:right w:val="none" w:sz="0" w:space="0" w:color="auto"/>
      </w:divBdr>
    </w:div>
    <w:div w:id="1558201765">
      <w:bodyDiv w:val="1"/>
      <w:marLeft w:val="0"/>
      <w:marRight w:val="0"/>
      <w:marTop w:val="0"/>
      <w:marBottom w:val="0"/>
      <w:divBdr>
        <w:top w:val="none" w:sz="0" w:space="0" w:color="auto"/>
        <w:left w:val="none" w:sz="0" w:space="0" w:color="auto"/>
        <w:bottom w:val="none" w:sz="0" w:space="0" w:color="auto"/>
        <w:right w:val="none" w:sz="0" w:space="0" w:color="auto"/>
      </w:divBdr>
    </w:div>
    <w:div w:id="1584800962">
      <w:bodyDiv w:val="1"/>
      <w:marLeft w:val="0"/>
      <w:marRight w:val="0"/>
      <w:marTop w:val="0"/>
      <w:marBottom w:val="0"/>
      <w:divBdr>
        <w:top w:val="none" w:sz="0" w:space="0" w:color="auto"/>
        <w:left w:val="none" w:sz="0" w:space="0" w:color="auto"/>
        <w:bottom w:val="none" w:sz="0" w:space="0" w:color="auto"/>
        <w:right w:val="none" w:sz="0" w:space="0" w:color="auto"/>
      </w:divBdr>
    </w:div>
    <w:div w:id="1691754487">
      <w:bodyDiv w:val="1"/>
      <w:marLeft w:val="0"/>
      <w:marRight w:val="0"/>
      <w:marTop w:val="0"/>
      <w:marBottom w:val="0"/>
      <w:divBdr>
        <w:top w:val="none" w:sz="0" w:space="0" w:color="auto"/>
        <w:left w:val="none" w:sz="0" w:space="0" w:color="auto"/>
        <w:bottom w:val="none" w:sz="0" w:space="0" w:color="auto"/>
        <w:right w:val="none" w:sz="0" w:space="0" w:color="auto"/>
      </w:divBdr>
    </w:div>
    <w:div w:id="1714577499">
      <w:bodyDiv w:val="1"/>
      <w:marLeft w:val="0"/>
      <w:marRight w:val="0"/>
      <w:marTop w:val="0"/>
      <w:marBottom w:val="0"/>
      <w:divBdr>
        <w:top w:val="none" w:sz="0" w:space="0" w:color="auto"/>
        <w:left w:val="none" w:sz="0" w:space="0" w:color="auto"/>
        <w:bottom w:val="none" w:sz="0" w:space="0" w:color="auto"/>
        <w:right w:val="none" w:sz="0" w:space="0" w:color="auto"/>
      </w:divBdr>
    </w:div>
    <w:div w:id="1811901633">
      <w:bodyDiv w:val="1"/>
      <w:marLeft w:val="0"/>
      <w:marRight w:val="0"/>
      <w:marTop w:val="0"/>
      <w:marBottom w:val="0"/>
      <w:divBdr>
        <w:top w:val="none" w:sz="0" w:space="0" w:color="auto"/>
        <w:left w:val="none" w:sz="0" w:space="0" w:color="auto"/>
        <w:bottom w:val="none" w:sz="0" w:space="0" w:color="auto"/>
        <w:right w:val="none" w:sz="0" w:space="0" w:color="auto"/>
      </w:divBdr>
    </w:div>
    <w:div w:id="1863127464">
      <w:bodyDiv w:val="1"/>
      <w:marLeft w:val="0"/>
      <w:marRight w:val="0"/>
      <w:marTop w:val="0"/>
      <w:marBottom w:val="0"/>
      <w:divBdr>
        <w:top w:val="none" w:sz="0" w:space="0" w:color="auto"/>
        <w:left w:val="none" w:sz="0" w:space="0" w:color="auto"/>
        <w:bottom w:val="none" w:sz="0" w:space="0" w:color="auto"/>
        <w:right w:val="none" w:sz="0" w:space="0" w:color="auto"/>
      </w:divBdr>
    </w:div>
    <w:div w:id="1907063698">
      <w:bodyDiv w:val="1"/>
      <w:marLeft w:val="0"/>
      <w:marRight w:val="0"/>
      <w:marTop w:val="0"/>
      <w:marBottom w:val="0"/>
      <w:divBdr>
        <w:top w:val="none" w:sz="0" w:space="0" w:color="auto"/>
        <w:left w:val="none" w:sz="0" w:space="0" w:color="auto"/>
        <w:bottom w:val="none" w:sz="0" w:space="0" w:color="auto"/>
        <w:right w:val="none" w:sz="0" w:space="0" w:color="auto"/>
      </w:divBdr>
    </w:div>
    <w:div w:id="1943952183">
      <w:bodyDiv w:val="1"/>
      <w:marLeft w:val="0"/>
      <w:marRight w:val="0"/>
      <w:marTop w:val="0"/>
      <w:marBottom w:val="0"/>
      <w:divBdr>
        <w:top w:val="none" w:sz="0" w:space="0" w:color="auto"/>
        <w:left w:val="none" w:sz="0" w:space="0" w:color="auto"/>
        <w:bottom w:val="none" w:sz="0" w:space="0" w:color="auto"/>
        <w:right w:val="none" w:sz="0" w:space="0" w:color="auto"/>
      </w:divBdr>
    </w:div>
    <w:div w:id="1960452908">
      <w:bodyDiv w:val="1"/>
      <w:marLeft w:val="0"/>
      <w:marRight w:val="0"/>
      <w:marTop w:val="0"/>
      <w:marBottom w:val="0"/>
      <w:divBdr>
        <w:top w:val="none" w:sz="0" w:space="0" w:color="auto"/>
        <w:left w:val="none" w:sz="0" w:space="0" w:color="auto"/>
        <w:bottom w:val="none" w:sz="0" w:space="0" w:color="auto"/>
        <w:right w:val="none" w:sz="0" w:space="0" w:color="auto"/>
      </w:divBdr>
    </w:div>
    <w:div w:id="1973048254">
      <w:bodyDiv w:val="1"/>
      <w:marLeft w:val="0"/>
      <w:marRight w:val="0"/>
      <w:marTop w:val="0"/>
      <w:marBottom w:val="0"/>
      <w:divBdr>
        <w:top w:val="none" w:sz="0" w:space="0" w:color="auto"/>
        <w:left w:val="none" w:sz="0" w:space="0" w:color="auto"/>
        <w:bottom w:val="none" w:sz="0" w:space="0" w:color="auto"/>
        <w:right w:val="none" w:sz="0" w:space="0" w:color="auto"/>
      </w:divBdr>
    </w:div>
    <w:div w:id="2000233473">
      <w:bodyDiv w:val="1"/>
      <w:marLeft w:val="0"/>
      <w:marRight w:val="0"/>
      <w:marTop w:val="0"/>
      <w:marBottom w:val="0"/>
      <w:divBdr>
        <w:top w:val="none" w:sz="0" w:space="0" w:color="auto"/>
        <w:left w:val="none" w:sz="0" w:space="0" w:color="auto"/>
        <w:bottom w:val="none" w:sz="0" w:space="0" w:color="auto"/>
        <w:right w:val="none" w:sz="0" w:space="0" w:color="auto"/>
      </w:divBdr>
      <w:divsChild>
        <w:div w:id="355425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164227">
              <w:marLeft w:val="0"/>
              <w:marRight w:val="0"/>
              <w:marTop w:val="0"/>
              <w:marBottom w:val="0"/>
              <w:divBdr>
                <w:top w:val="none" w:sz="0" w:space="0" w:color="auto"/>
                <w:left w:val="none" w:sz="0" w:space="0" w:color="auto"/>
                <w:bottom w:val="none" w:sz="0" w:space="0" w:color="auto"/>
                <w:right w:val="none" w:sz="0" w:space="0" w:color="auto"/>
              </w:divBdr>
              <w:divsChild>
                <w:div w:id="14074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287">
      <w:bodyDiv w:val="1"/>
      <w:marLeft w:val="0"/>
      <w:marRight w:val="0"/>
      <w:marTop w:val="0"/>
      <w:marBottom w:val="0"/>
      <w:divBdr>
        <w:top w:val="none" w:sz="0" w:space="0" w:color="auto"/>
        <w:left w:val="none" w:sz="0" w:space="0" w:color="auto"/>
        <w:bottom w:val="none" w:sz="0" w:space="0" w:color="auto"/>
        <w:right w:val="none" w:sz="0" w:space="0" w:color="auto"/>
      </w:divBdr>
    </w:div>
    <w:div w:id="2042388695">
      <w:bodyDiv w:val="1"/>
      <w:marLeft w:val="0"/>
      <w:marRight w:val="0"/>
      <w:marTop w:val="0"/>
      <w:marBottom w:val="0"/>
      <w:divBdr>
        <w:top w:val="none" w:sz="0" w:space="0" w:color="auto"/>
        <w:left w:val="none" w:sz="0" w:space="0" w:color="auto"/>
        <w:bottom w:val="none" w:sz="0" w:space="0" w:color="auto"/>
        <w:right w:val="none" w:sz="0" w:space="0" w:color="auto"/>
      </w:divBdr>
    </w:div>
    <w:div w:id="2050063196">
      <w:bodyDiv w:val="1"/>
      <w:marLeft w:val="0"/>
      <w:marRight w:val="0"/>
      <w:marTop w:val="0"/>
      <w:marBottom w:val="0"/>
      <w:divBdr>
        <w:top w:val="none" w:sz="0" w:space="0" w:color="auto"/>
        <w:left w:val="none" w:sz="0" w:space="0" w:color="auto"/>
        <w:bottom w:val="none" w:sz="0" w:space="0" w:color="auto"/>
        <w:right w:val="none" w:sz="0" w:space="0" w:color="auto"/>
      </w:divBdr>
    </w:div>
    <w:div w:id="2072193733">
      <w:bodyDiv w:val="1"/>
      <w:marLeft w:val="0"/>
      <w:marRight w:val="0"/>
      <w:marTop w:val="0"/>
      <w:marBottom w:val="0"/>
      <w:divBdr>
        <w:top w:val="none" w:sz="0" w:space="0" w:color="auto"/>
        <w:left w:val="none" w:sz="0" w:space="0" w:color="auto"/>
        <w:bottom w:val="none" w:sz="0" w:space="0" w:color="auto"/>
        <w:right w:val="none" w:sz="0" w:space="0" w:color="auto"/>
      </w:divBdr>
    </w:div>
    <w:div w:id="2079858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nsultas.ifai.org.mx/descargar.php?r=./pdf/resoluciones/2017/&amp;a=RRA%202536.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consultas.ifai.org.mx/descargar.php?r=./pdf/resoluciones/2017/&amp;a=RRA%202014.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sultas.ifai.org.mx/descargar.php?r=./pdf/resoluciones/2016/&amp;a=RRA%204281.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criteriosdeinterpretacion.inai.org.mx/Pages/results.aspx?k=inexistenci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criteriosdeinterpretacion.inai.org.mx/Pages/results.aspx?k=inexistencia" TargetMode="External"/><Relationship Id="rId14" Type="http://schemas.openxmlformats.org/officeDocument/2006/relationships/hyperlink" Target="http://criteriosdeinterpretacion.inai.org.mx/Pages/results.aspx?k=inexistenci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888108E-1078-4F58-A43C-C1DE0B266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3021</Words>
  <Characters>16619</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Diana Vera Alvarez</cp:lastModifiedBy>
  <cp:revision>2</cp:revision>
  <cp:lastPrinted>2021-06-02T19:24:00Z</cp:lastPrinted>
  <dcterms:created xsi:type="dcterms:W3CDTF">2021-06-02T19:39:00Z</dcterms:created>
  <dcterms:modified xsi:type="dcterms:W3CDTF">2021-06-02T19:39:00Z</dcterms:modified>
</cp:coreProperties>
</file>